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D9F17" w14:textId="008C3F34" w:rsidR="00ED6F88" w:rsidRDefault="00197826" w:rsidP="0076600F">
      <w:pPr>
        <w:pStyle w:val="Heading2"/>
        <w:rPr>
          <w:lang w:val="en-US"/>
        </w:rPr>
      </w:pPr>
      <w:r>
        <w:rPr>
          <w:lang w:val="en-US"/>
        </w:rPr>
        <w:t>P</w:t>
      </w:r>
      <w:r w:rsidR="0065109E">
        <w:rPr>
          <w:lang w:val="en-US"/>
        </w:rPr>
        <w:t>atient</w:t>
      </w:r>
      <w:r w:rsidR="00ED6F88">
        <w:rPr>
          <w:lang w:val="en-US"/>
        </w:rPr>
        <w:t xml:space="preserve"> (</w:t>
      </w:r>
      <w:proofErr w:type="spellStart"/>
      <w:r w:rsidR="00ED6F88">
        <w:rPr>
          <w:lang w:val="en-US"/>
        </w:rPr>
        <w:t>VoxelizedP</w:t>
      </w:r>
      <w:bookmarkStart w:id="0" w:name="_GoBack"/>
      <w:bookmarkEnd w:id="0"/>
      <w:r w:rsidR="00ED6F88">
        <w:rPr>
          <w:lang w:val="en-US"/>
        </w:rPr>
        <w:t>hantom</w:t>
      </w:r>
      <w:proofErr w:type="spellEnd"/>
      <w:r w:rsidR="00ED6F88">
        <w:rPr>
          <w:lang w:val="en-US"/>
        </w:rPr>
        <w:t>) positioning</w:t>
      </w:r>
      <w:r w:rsidR="00755AC7">
        <w:rPr>
          <w:lang w:val="en-US"/>
        </w:rPr>
        <w:t xml:space="preserve"> in Gate</w:t>
      </w:r>
    </w:p>
    <w:p w14:paraId="3409F1CD" w14:textId="77777777" w:rsidR="0076600F" w:rsidRPr="0076600F" w:rsidRDefault="0076600F" w:rsidP="0076600F">
      <w:pPr>
        <w:rPr>
          <w:lang w:val="en-US"/>
        </w:rPr>
      </w:pPr>
    </w:p>
    <w:p w14:paraId="28AB9FAA" w14:textId="77777777" w:rsidR="00ED6F88" w:rsidRDefault="001B1016" w:rsidP="00D43BA4">
      <w:pPr>
        <w:pStyle w:val="NoSpacing"/>
        <w:jc w:val="both"/>
        <w:rPr>
          <w:lang w:val="en-US"/>
        </w:rPr>
      </w:pPr>
      <w:r>
        <w:rPr>
          <w:lang w:val="en-US"/>
        </w:rPr>
        <w:t xml:space="preserve">Gate allows CTs to be imported directly as a </w:t>
      </w:r>
      <w:proofErr w:type="spellStart"/>
      <w:r>
        <w:rPr>
          <w:lang w:val="en-US"/>
        </w:rPr>
        <w:t>VoxelizedPhantom</w:t>
      </w:r>
      <w:proofErr w:type="spellEnd"/>
      <w:r>
        <w:rPr>
          <w:lang w:val="en-US"/>
        </w:rPr>
        <w:t xml:space="preserve"> object. </w:t>
      </w:r>
      <w:r w:rsidR="00ED6F88">
        <w:rPr>
          <w:lang w:val="en-US"/>
        </w:rPr>
        <w:t>For dose calculations using the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TPSPencilBeam</w:t>
      </w:r>
      <w:proofErr w:type="spellEnd"/>
      <w:r w:rsidR="00542CC3">
        <w:rPr>
          <w:lang w:val="en-US"/>
        </w:rPr>
        <w:t xml:space="preserve"> source,</w:t>
      </w:r>
      <w:r>
        <w:rPr>
          <w:lang w:val="en-US"/>
        </w:rPr>
        <w:t xml:space="preserve"> and</w:t>
      </w:r>
      <w:r w:rsidR="00ED6F88">
        <w:rPr>
          <w:lang w:val="en-US"/>
        </w:rPr>
        <w:t xml:space="preserve"> plan</w:t>
      </w:r>
      <w:r>
        <w:rPr>
          <w:lang w:val="en-US"/>
        </w:rPr>
        <w:t xml:space="preserve"> </w:t>
      </w:r>
      <w:r w:rsidR="00ED6F88">
        <w:rPr>
          <w:lang w:val="en-US"/>
        </w:rPr>
        <w:t>/</w:t>
      </w:r>
      <w:r>
        <w:rPr>
          <w:lang w:val="en-US"/>
        </w:rPr>
        <w:t xml:space="preserve"> </w:t>
      </w:r>
      <w:r w:rsidR="00ED6F88">
        <w:rPr>
          <w:lang w:val="en-US"/>
        </w:rPr>
        <w:t>source description file formalism</w:t>
      </w:r>
      <w:r>
        <w:rPr>
          <w:lang w:val="en-US"/>
        </w:rPr>
        <w:t>,</w:t>
      </w:r>
      <w:r w:rsidR="00FA04A9">
        <w:rPr>
          <w:lang w:val="en-US"/>
        </w:rPr>
        <w:t xml:space="preserve"> we need</w:t>
      </w:r>
      <w:r w:rsidR="00ED6F88">
        <w:rPr>
          <w:lang w:val="en-US"/>
        </w:rPr>
        <w:t xml:space="preserve"> the </w:t>
      </w:r>
      <w:proofErr w:type="spellStart"/>
      <w:r w:rsidR="00ED6F88">
        <w:rPr>
          <w:lang w:val="en-US"/>
        </w:rPr>
        <w:t>isocentre</w:t>
      </w:r>
      <w:proofErr w:type="spellEnd"/>
      <w:r w:rsidR="00ED6F88">
        <w:rPr>
          <w:lang w:val="en-US"/>
        </w:rPr>
        <w:t xml:space="preserve"> to be at the World origin</w:t>
      </w:r>
      <w:r>
        <w:rPr>
          <w:lang w:val="en-US"/>
        </w:rPr>
        <w:t xml:space="preserve">. There is a command to shift the plan’s </w:t>
      </w:r>
      <w:proofErr w:type="spellStart"/>
      <w:r>
        <w:rPr>
          <w:lang w:val="en-US"/>
        </w:rPr>
        <w:t>isocentre</w:t>
      </w:r>
      <w:proofErr w:type="spellEnd"/>
      <w:r>
        <w:rPr>
          <w:lang w:val="en-US"/>
        </w:rPr>
        <w:t xml:space="preserve"> to World origin (</w:t>
      </w:r>
      <w:r w:rsidRPr="0065109E">
        <w:rPr>
          <w:lang w:val="en-US"/>
        </w:rPr>
        <w:t>/</w:t>
      </w:r>
      <w:proofErr w:type="spellStart"/>
      <w:r w:rsidRPr="0065109E">
        <w:rPr>
          <w:lang w:val="en-US"/>
        </w:rPr>
        <w:t>TranslateTheImageAtThisIsoCenter</w:t>
      </w:r>
      <w:proofErr w:type="spellEnd"/>
      <w:r>
        <w:rPr>
          <w:lang w:val="en-US"/>
        </w:rPr>
        <w:t>) but I found that this did strange things when combined with patient rotations.</w:t>
      </w:r>
      <w:r w:rsidR="00ED6F88">
        <w:rPr>
          <w:lang w:val="en-US"/>
        </w:rPr>
        <w:t xml:space="preserve"> </w:t>
      </w:r>
      <w:r>
        <w:rPr>
          <w:lang w:val="en-US"/>
        </w:rPr>
        <w:t>W</w:t>
      </w:r>
      <w:r w:rsidR="00ED6F88">
        <w:rPr>
          <w:lang w:val="en-US"/>
        </w:rPr>
        <w:t>e</w:t>
      </w:r>
      <w:r>
        <w:rPr>
          <w:lang w:val="en-US"/>
        </w:rPr>
        <w:t xml:space="preserve"> thus</w:t>
      </w:r>
      <w:r w:rsidR="00ED6F88">
        <w:rPr>
          <w:lang w:val="en-US"/>
        </w:rPr>
        <w:t xml:space="preserve"> need to </w:t>
      </w:r>
      <w:r w:rsidR="00D43BA4">
        <w:rPr>
          <w:lang w:val="en-US"/>
        </w:rPr>
        <w:t xml:space="preserve">calculate the required shifts and rotations </w:t>
      </w:r>
      <w:r w:rsidR="00ED6F88">
        <w:rPr>
          <w:lang w:val="en-US"/>
        </w:rPr>
        <w:t>to apply to the image.</w:t>
      </w:r>
      <w:r w:rsidR="00755AC7">
        <w:rPr>
          <w:lang w:val="en-US"/>
        </w:rPr>
        <w:t xml:space="preserve"> Important points to note:</w:t>
      </w:r>
    </w:p>
    <w:p w14:paraId="5043CB0F" w14:textId="77777777" w:rsidR="001B1016" w:rsidRDefault="001B1016" w:rsidP="00D43BA4">
      <w:pPr>
        <w:pStyle w:val="NoSpacing"/>
        <w:jc w:val="both"/>
        <w:rPr>
          <w:lang w:val="en-US"/>
        </w:rPr>
      </w:pPr>
    </w:p>
    <w:p w14:paraId="4C8F7EA4" w14:textId="77777777" w:rsidR="00755AC7" w:rsidRDefault="003629F5" w:rsidP="00755AC7">
      <w:pPr>
        <w:pStyle w:val="NoSpacing"/>
        <w:numPr>
          <w:ilvl w:val="0"/>
          <w:numId w:val="10"/>
        </w:numPr>
        <w:jc w:val="both"/>
        <w:rPr>
          <w:lang w:val="en-US"/>
        </w:rPr>
      </w:pPr>
      <w:r>
        <w:rPr>
          <w:lang w:val="en-US"/>
        </w:rPr>
        <w:t>Gate will place the geometr</w:t>
      </w:r>
      <w:r w:rsidR="00755AC7">
        <w:rPr>
          <w:lang w:val="en-US"/>
        </w:rPr>
        <w:t xml:space="preserve">ic </w:t>
      </w:r>
      <w:proofErr w:type="spellStart"/>
      <w:r w:rsidR="00755AC7">
        <w:rPr>
          <w:lang w:val="en-US"/>
        </w:rPr>
        <w:t>centre</w:t>
      </w:r>
      <w:proofErr w:type="spellEnd"/>
      <w:r w:rsidR="00755AC7">
        <w:rPr>
          <w:lang w:val="en-US"/>
        </w:rPr>
        <w:t xml:space="preserve"> of the</w:t>
      </w:r>
      <w:r>
        <w:rPr>
          <w:lang w:val="en-US"/>
        </w:rPr>
        <w:t xml:space="preserve"> image at the World origin. </w:t>
      </w:r>
    </w:p>
    <w:p w14:paraId="362B1088" w14:textId="2A43CAB6" w:rsidR="00755AC7" w:rsidRDefault="00755AC7" w:rsidP="00755AC7">
      <w:pPr>
        <w:pStyle w:val="NoSpacing"/>
        <w:numPr>
          <w:ilvl w:val="0"/>
          <w:numId w:val="10"/>
        </w:numPr>
        <w:jc w:val="both"/>
        <w:rPr>
          <w:lang w:val="en-US"/>
        </w:rPr>
      </w:pPr>
      <w:r>
        <w:rPr>
          <w:lang w:val="en-US"/>
        </w:rPr>
        <w:t xml:space="preserve">Gate will import the patient such that their </w:t>
      </w:r>
      <w:proofErr w:type="spellStart"/>
      <w:r w:rsidR="002905DE">
        <w:rPr>
          <w:lang w:val="en-US"/>
        </w:rPr>
        <w:t>dicom</w:t>
      </w:r>
      <w:proofErr w:type="spellEnd"/>
      <w:r w:rsidR="002905DE">
        <w:rPr>
          <w:lang w:val="en-US"/>
        </w:rPr>
        <w:t xml:space="preserve"> c</w:t>
      </w:r>
      <w:r>
        <w:rPr>
          <w:lang w:val="en-US"/>
        </w:rPr>
        <w:t xml:space="preserve">oordinates align with the </w:t>
      </w:r>
      <w:r w:rsidR="002905DE">
        <w:rPr>
          <w:lang w:val="en-US"/>
        </w:rPr>
        <w:t>Gate World coordinates</w:t>
      </w:r>
      <w:r w:rsidR="00542CC3">
        <w:rPr>
          <w:lang w:val="en-US"/>
        </w:rPr>
        <w:t xml:space="preserve"> (see Figure below)</w:t>
      </w:r>
      <w:r>
        <w:rPr>
          <w:lang w:val="en-US"/>
        </w:rPr>
        <w:t>.</w:t>
      </w:r>
      <w:r w:rsidR="00FA04A9">
        <w:rPr>
          <w:lang w:val="en-US"/>
        </w:rPr>
        <w:t xml:space="preserve"> Note that this is always true </w:t>
      </w:r>
      <w:r w:rsidR="002905DE">
        <w:rPr>
          <w:lang w:val="en-US"/>
        </w:rPr>
        <w:t>–</w:t>
      </w:r>
      <w:r w:rsidR="00FA04A9">
        <w:rPr>
          <w:lang w:val="en-US"/>
        </w:rPr>
        <w:t xml:space="preserve"> </w:t>
      </w:r>
      <w:r w:rsidR="00716FEC">
        <w:rPr>
          <w:lang w:val="en-US"/>
        </w:rPr>
        <w:t>for different patient set</w:t>
      </w:r>
      <w:r w:rsidR="00082DAD">
        <w:rPr>
          <w:lang w:val="en-US"/>
        </w:rPr>
        <w:t>ups (HFS, FFP etc.)</w:t>
      </w:r>
      <w:r w:rsidR="002905DE">
        <w:rPr>
          <w:lang w:val="en-US"/>
        </w:rPr>
        <w:t xml:space="preserve"> </w:t>
      </w:r>
      <w:r w:rsidR="00FA04A9">
        <w:rPr>
          <w:lang w:val="en-US"/>
        </w:rPr>
        <w:t xml:space="preserve">the Offset and </w:t>
      </w:r>
      <w:proofErr w:type="spellStart"/>
      <w:r w:rsidR="00FA04A9">
        <w:rPr>
          <w:lang w:val="en-US"/>
        </w:rPr>
        <w:t>TransformMatrix</w:t>
      </w:r>
      <w:proofErr w:type="spellEnd"/>
      <w:r w:rsidR="00FA04A9">
        <w:rPr>
          <w:lang w:val="en-US"/>
        </w:rPr>
        <w:t xml:space="preserve"> fields</w:t>
      </w:r>
      <w:r w:rsidR="00E91066">
        <w:rPr>
          <w:lang w:val="en-US"/>
        </w:rPr>
        <w:t xml:space="preserve"> in t</w:t>
      </w:r>
      <w:r w:rsidR="00FA04A9">
        <w:rPr>
          <w:lang w:val="en-US"/>
        </w:rPr>
        <w:t xml:space="preserve">he </w:t>
      </w:r>
      <w:proofErr w:type="spellStart"/>
      <w:proofErr w:type="gramStart"/>
      <w:r w:rsidR="00FA04A9">
        <w:rPr>
          <w:lang w:val="en-US"/>
        </w:rPr>
        <w:t>mhd</w:t>
      </w:r>
      <w:proofErr w:type="spellEnd"/>
      <w:proofErr w:type="gramEnd"/>
      <w:r w:rsidR="00E91066">
        <w:rPr>
          <w:lang w:val="en-US"/>
        </w:rPr>
        <w:t xml:space="preserve"> file</w:t>
      </w:r>
      <w:r w:rsidR="002905DE">
        <w:rPr>
          <w:lang w:val="en-US"/>
        </w:rPr>
        <w:t xml:space="preserve">, read from the </w:t>
      </w:r>
      <w:proofErr w:type="spellStart"/>
      <w:r w:rsidR="002905DE">
        <w:rPr>
          <w:lang w:val="en-US"/>
        </w:rPr>
        <w:t>dicom</w:t>
      </w:r>
      <w:proofErr w:type="spellEnd"/>
      <w:r w:rsidR="002905DE">
        <w:rPr>
          <w:lang w:val="en-US"/>
        </w:rPr>
        <w:t xml:space="preserve"> images, change sign such that</w:t>
      </w:r>
      <w:r w:rsidR="00542CC3">
        <w:rPr>
          <w:lang w:val="en-US"/>
        </w:rPr>
        <w:t xml:space="preserve"> it gives a consistent alignment</w:t>
      </w:r>
      <w:r w:rsidR="00FA04A9">
        <w:rPr>
          <w:lang w:val="en-US"/>
        </w:rPr>
        <w:t>.</w:t>
      </w:r>
    </w:p>
    <w:p w14:paraId="195F781E" w14:textId="77777777" w:rsidR="00755AC7" w:rsidRDefault="00755AC7" w:rsidP="00755AC7">
      <w:pPr>
        <w:pStyle w:val="NoSpacing"/>
        <w:numPr>
          <w:ilvl w:val="0"/>
          <w:numId w:val="10"/>
        </w:numPr>
        <w:jc w:val="both"/>
        <w:rPr>
          <w:lang w:val="en-US"/>
        </w:rPr>
      </w:pPr>
      <w:r>
        <w:rPr>
          <w:lang w:val="en-US"/>
        </w:rPr>
        <w:t>R</w:t>
      </w:r>
      <w:r w:rsidR="003629F5">
        <w:rPr>
          <w:lang w:val="en-US"/>
        </w:rPr>
        <w:t>otations of the image</w:t>
      </w:r>
      <w:r>
        <w:rPr>
          <w:lang w:val="en-US"/>
        </w:rPr>
        <w:t xml:space="preserve"> are specified in</w:t>
      </w:r>
      <w:r w:rsidR="00542CC3">
        <w:rPr>
          <w:lang w:val="en-US"/>
        </w:rPr>
        <w:t xml:space="preserve"> the</w:t>
      </w:r>
      <w:r>
        <w:rPr>
          <w:lang w:val="en-US"/>
        </w:rPr>
        <w:t xml:space="preserve"> image, not World coordinates. They</w:t>
      </w:r>
      <w:r w:rsidR="003629F5">
        <w:rPr>
          <w:lang w:val="en-US"/>
        </w:rPr>
        <w:t xml:space="preserve"> </w:t>
      </w:r>
      <w:r>
        <w:rPr>
          <w:lang w:val="en-US"/>
        </w:rPr>
        <w:t xml:space="preserve">can be specified </w:t>
      </w:r>
      <w:r w:rsidR="003629F5">
        <w:rPr>
          <w:lang w:val="en-US"/>
        </w:rPr>
        <w:t>around a</w:t>
      </w:r>
      <w:r>
        <w:rPr>
          <w:lang w:val="en-US"/>
        </w:rPr>
        <w:t xml:space="preserve">ny </w:t>
      </w:r>
      <w:r w:rsidR="003629F5">
        <w:rPr>
          <w:lang w:val="en-US"/>
        </w:rPr>
        <w:t xml:space="preserve">axis </w:t>
      </w:r>
      <w:r>
        <w:rPr>
          <w:lang w:val="en-US"/>
        </w:rPr>
        <w:t>that passes through the image origin (</w:t>
      </w:r>
      <w:proofErr w:type="spellStart"/>
      <w:r>
        <w:rPr>
          <w:lang w:val="en-US"/>
        </w:rPr>
        <w:t>centre</w:t>
      </w:r>
      <w:proofErr w:type="spellEnd"/>
      <w:r w:rsidR="00FA04A9">
        <w:rPr>
          <w:lang w:val="en-US"/>
        </w:rPr>
        <w:t>)</w:t>
      </w:r>
      <w:r>
        <w:rPr>
          <w:lang w:val="en-US"/>
        </w:rPr>
        <w:t xml:space="preserve"> but r</w:t>
      </w:r>
      <w:r w:rsidR="003629F5">
        <w:rPr>
          <w:lang w:val="en-US"/>
        </w:rPr>
        <w:t xml:space="preserve">otations about another point (i.e. the </w:t>
      </w:r>
      <w:proofErr w:type="spellStart"/>
      <w:r w:rsidR="003629F5">
        <w:rPr>
          <w:lang w:val="en-US"/>
        </w:rPr>
        <w:t>isocentre</w:t>
      </w:r>
      <w:proofErr w:type="spellEnd"/>
      <w:r w:rsidR="003629F5">
        <w:rPr>
          <w:lang w:val="en-US"/>
        </w:rPr>
        <w:t xml:space="preserve">) are not possible. </w:t>
      </w:r>
    </w:p>
    <w:p w14:paraId="1D35A14E" w14:textId="77777777" w:rsidR="001B1016" w:rsidRDefault="001B1016" w:rsidP="00755AC7">
      <w:pPr>
        <w:pStyle w:val="NoSpacing"/>
        <w:numPr>
          <w:ilvl w:val="0"/>
          <w:numId w:val="10"/>
        </w:numPr>
        <w:jc w:val="both"/>
        <w:rPr>
          <w:lang w:val="en-US"/>
        </w:rPr>
      </w:pPr>
      <w:r>
        <w:rPr>
          <w:lang w:val="en-US"/>
        </w:rPr>
        <w:t>Gate only allows one translation and one rotation to be specified</w:t>
      </w:r>
      <w:r w:rsidR="00755AC7">
        <w:rPr>
          <w:lang w:val="en-US"/>
        </w:rPr>
        <w:t xml:space="preserve"> in a mac file</w:t>
      </w:r>
      <w:r>
        <w:rPr>
          <w:lang w:val="en-US"/>
        </w:rPr>
        <w:t>; they cannot be chained together. This means that if we need to</w:t>
      </w:r>
      <w:r w:rsidR="00755AC7">
        <w:rPr>
          <w:lang w:val="en-US"/>
        </w:rPr>
        <w:t xml:space="preserve"> rotate the patient multiple times (180 about z to prone position, 180 about y to feet first and a 20 degree couch kick) then we need to express this as a rotation by a single angle about a single axis.</w:t>
      </w:r>
    </w:p>
    <w:p w14:paraId="07459315" w14:textId="77777777" w:rsidR="00755AC7" w:rsidRDefault="00755AC7" w:rsidP="00755AC7">
      <w:pPr>
        <w:pStyle w:val="NoSpacing"/>
        <w:ind w:left="360"/>
        <w:jc w:val="both"/>
        <w:rPr>
          <w:lang w:val="en-US"/>
        </w:rPr>
      </w:pPr>
    </w:p>
    <w:p w14:paraId="63CF1C52" w14:textId="77777777" w:rsidR="00755AC7" w:rsidRDefault="00755AC7" w:rsidP="009766C4">
      <w:pPr>
        <w:pStyle w:val="NoSpacing"/>
        <w:jc w:val="both"/>
        <w:rPr>
          <w:lang w:val="en-US"/>
        </w:rPr>
      </w:pPr>
      <w:r>
        <w:rPr>
          <w:lang w:val="en-US"/>
        </w:rPr>
        <w:t xml:space="preserve">The above means that we must take care in the order of our operations. If we shift the patient to the </w:t>
      </w:r>
      <w:proofErr w:type="spellStart"/>
      <w:r>
        <w:rPr>
          <w:lang w:val="en-US"/>
        </w:rPr>
        <w:t>isocentre</w:t>
      </w:r>
      <w:proofErr w:type="spellEnd"/>
      <w:r>
        <w:rPr>
          <w:lang w:val="en-US"/>
        </w:rPr>
        <w:t xml:space="preserve"> and then rotate, since we can only rotate about the image </w:t>
      </w:r>
      <w:proofErr w:type="spellStart"/>
      <w:r>
        <w:rPr>
          <w:lang w:val="en-US"/>
        </w:rPr>
        <w:t>centre</w:t>
      </w:r>
      <w:proofErr w:type="spellEnd"/>
      <w:r>
        <w:rPr>
          <w:lang w:val="en-US"/>
        </w:rPr>
        <w:t xml:space="preserve"> we will subsequen</w:t>
      </w:r>
      <w:r w:rsidR="00542CC3">
        <w:rPr>
          <w:lang w:val="en-US"/>
        </w:rPr>
        <w:t xml:space="preserve">tly rotate the </w:t>
      </w:r>
      <w:proofErr w:type="spellStart"/>
      <w:r w:rsidR="00542CC3">
        <w:rPr>
          <w:lang w:val="en-US"/>
        </w:rPr>
        <w:t>isocentre</w:t>
      </w:r>
      <w:proofErr w:type="spellEnd"/>
      <w:r w:rsidR="00542CC3">
        <w:rPr>
          <w:lang w:val="en-US"/>
        </w:rPr>
        <w:t xml:space="preserve"> off of</w:t>
      </w:r>
      <w:r>
        <w:rPr>
          <w:lang w:val="en-US"/>
        </w:rPr>
        <w:t xml:space="preserve"> </w:t>
      </w:r>
      <w:r w:rsidR="00AC1481">
        <w:rPr>
          <w:lang w:val="en-US"/>
        </w:rPr>
        <w:t>the world origin. Hence we must:</w:t>
      </w:r>
    </w:p>
    <w:p w14:paraId="6537F28F" w14:textId="77777777" w:rsidR="00755AC7" w:rsidRDefault="00755AC7" w:rsidP="00755AC7">
      <w:pPr>
        <w:pStyle w:val="NoSpacing"/>
        <w:ind w:left="360"/>
        <w:jc w:val="both"/>
        <w:rPr>
          <w:lang w:val="en-US"/>
        </w:rPr>
      </w:pPr>
    </w:p>
    <w:p w14:paraId="775DEA3B" w14:textId="3A76B9E6" w:rsidR="00755AC7" w:rsidRDefault="00B5614B" w:rsidP="00755AC7">
      <w:pPr>
        <w:pStyle w:val="NoSpacing"/>
        <w:numPr>
          <w:ilvl w:val="0"/>
          <w:numId w:val="11"/>
        </w:numPr>
        <w:jc w:val="both"/>
        <w:rPr>
          <w:lang w:val="en-US"/>
        </w:rPr>
      </w:pPr>
      <w:r>
        <w:rPr>
          <w:lang w:val="en-US"/>
        </w:rPr>
        <w:t>Calculate the translation</w:t>
      </w:r>
      <w:r w:rsidR="00755AC7">
        <w:rPr>
          <w:lang w:val="en-US"/>
        </w:rPr>
        <w:t xml:space="preserve"> required to position the </w:t>
      </w:r>
      <w:proofErr w:type="spellStart"/>
      <w:r w:rsidR="00755AC7">
        <w:rPr>
          <w:lang w:val="en-US"/>
        </w:rPr>
        <w:t>isocentre</w:t>
      </w:r>
      <w:proofErr w:type="spellEnd"/>
      <w:r w:rsidR="00755AC7">
        <w:rPr>
          <w:lang w:val="en-US"/>
        </w:rPr>
        <w:t xml:space="preserve"> at the World origin</w:t>
      </w:r>
      <w:r w:rsidR="009766C4">
        <w:rPr>
          <w:lang w:val="en-US"/>
        </w:rPr>
        <w:t xml:space="preserve"> without any patient rotations</w:t>
      </w:r>
    </w:p>
    <w:p w14:paraId="6BF1DC63" w14:textId="78052C3C" w:rsidR="00755AC7" w:rsidRDefault="00755AC7" w:rsidP="00755AC7">
      <w:pPr>
        <w:pStyle w:val="NoSpacing"/>
        <w:numPr>
          <w:ilvl w:val="0"/>
          <w:numId w:val="11"/>
        </w:numPr>
        <w:jc w:val="both"/>
        <w:rPr>
          <w:lang w:val="en-US"/>
        </w:rPr>
      </w:pPr>
      <w:r>
        <w:rPr>
          <w:lang w:val="en-US"/>
        </w:rPr>
        <w:t>Calculate the net rotation matrix of all rotations</w:t>
      </w:r>
    </w:p>
    <w:p w14:paraId="38F4ED60" w14:textId="77777777" w:rsidR="009766C4" w:rsidRDefault="009766C4" w:rsidP="00755AC7">
      <w:pPr>
        <w:pStyle w:val="NoSpacing"/>
        <w:numPr>
          <w:ilvl w:val="0"/>
          <w:numId w:val="11"/>
        </w:numPr>
        <w:jc w:val="both"/>
        <w:rPr>
          <w:lang w:val="en-US"/>
        </w:rPr>
      </w:pPr>
      <w:r>
        <w:rPr>
          <w:lang w:val="en-US"/>
        </w:rPr>
        <w:t>Calculate from this a single angle and axis of rotation</w:t>
      </w:r>
    </w:p>
    <w:p w14:paraId="09D4B66A" w14:textId="77777777" w:rsidR="009766C4" w:rsidRDefault="009766C4" w:rsidP="00755AC7">
      <w:pPr>
        <w:pStyle w:val="NoSpacing"/>
        <w:numPr>
          <w:ilvl w:val="0"/>
          <w:numId w:val="11"/>
        </w:numPr>
        <w:jc w:val="both"/>
        <w:rPr>
          <w:lang w:val="en-US"/>
        </w:rPr>
      </w:pPr>
      <w:r>
        <w:rPr>
          <w:lang w:val="en-US"/>
        </w:rPr>
        <w:t>Perform the rotation in Gate</w:t>
      </w:r>
    </w:p>
    <w:p w14:paraId="536716ED" w14:textId="77777777" w:rsidR="009766C4" w:rsidRDefault="009766C4" w:rsidP="00755AC7">
      <w:pPr>
        <w:pStyle w:val="NoSpacing"/>
        <w:numPr>
          <w:ilvl w:val="0"/>
          <w:numId w:val="11"/>
        </w:numPr>
        <w:jc w:val="both"/>
        <w:rPr>
          <w:lang w:val="en-US"/>
        </w:rPr>
      </w:pPr>
      <w:r>
        <w:rPr>
          <w:lang w:val="en-US"/>
        </w:rPr>
        <w:t xml:space="preserve">Transform the shift vector calculated in step 1 </w:t>
      </w:r>
      <w:r w:rsidR="00542CC3">
        <w:rPr>
          <w:lang w:val="en-US"/>
        </w:rPr>
        <w:t>by</w:t>
      </w:r>
      <w:r>
        <w:rPr>
          <w:lang w:val="en-US"/>
        </w:rPr>
        <w:t xml:space="preserve"> our rotation matrix of step 2</w:t>
      </w:r>
    </w:p>
    <w:p w14:paraId="42E99BD1" w14:textId="77777777" w:rsidR="009766C4" w:rsidRDefault="009766C4" w:rsidP="009766C4">
      <w:pPr>
        <w:pStyle w:val="NoSpacing"/>
        <w:numPr>
          <w:ilvl w:val="0"/>
          <w:numId w:val="11"/>
        </w:numPr>
        <w:jc w:val="both"/>
        <w:rPr>
          <w:lang w:val="en-US"/>
        </w:rPr>
      </w:pPr>
      <w:r>
        <w:rPr>
          <w:lang w:val="en-US"/>
        </w:rPr>
        <w:t xml:space="preserve">Apply this transformed shift so as to </w:t>
      </w:r>
      <w:r w:rsidR="00542CC3">
        <w:rPr>
          <w:lang w:val="en-US"/>
        </w:rPr>
        <w:t>translate</w:t>
      </w:r>
      <w:r>
        <w:rPr>
          <w:lang w:val="en-US"/>
        </w:rPr>
        <w:t xml:space="preserve"> the </w:t>
      </w:r>
      <w:proofErr w:type="spellStart"/>
      <w:r>
        <w:rPr>
          <w:lang w:val="en-US"/>
        </w:rPr>
        <w:t>isocentre</w:t>
      </w:r>
      <w:proofErr w:type="spellEnd"/>
      <w:r w:rsidR="00542CC3">
        <w:rPr>
          <w:lang w:val="en-US"/>
        </w:rPr>
        <w:t xml:space="preserve"> to the</w:t>
      </w:r>
      <w:r>
        <w:rPr>
          <w:lang w:val="en-US"/>
        </w:rPr>
        <w:t xml:space="preserve"> World origin</w:t>
      </w:r>
    </w:p>
    <w:p w14:paraId="6DFB9E20" w14:textId="77777777" w:rsidR="009766C4" w:rsidRDefault="009766C4" w:rsidP="009766C4">
      <w:pPr>
        <w:pStyle w:val="NoSpacing"/>
        <w:jc w:val="both"/>
        <w:rPr>
          <w:lang w:val="en-US"/>
        </w:rPr>
      </w:pPr>
    </w:p>
    <w:p w14:paraId="24700D63" w14:textId="77777777" w:rsidR="009766C4" w:rsidRDefault="009766C4" w:rsidP="009766C4">
      <w:pPr>
        <w:pStyle w:val="NoSpacing"/>
        <w:jc w:val="both"/>
        <w:rPr>
          <w:lang w:val="en-US"/>
        </w:rPr>
      </w:pPr>
      <w:r>
        <w:rPr>
          <w:lang w:val="en-US"/>
        </w:rPr>
        <w:t>This may seem convoluted but</w:t>
      </w:r>
      <w:r w:rsidR="00AC1481">
        <w:rPr>
          <w:lang w:val="en-US"/>
        </w:rPr>
        <w:t xml:space="preserve"> it’</w:t>
      </w:r>
      <w:r>
        <w:rPr>
          <w:lang w:val="en-US"/>
        </w:rPr>
        <w:t xml:space="preserve">s the only way I found how to do what we needed within Gate. Another </w:t>
      </w:r>
      <w:r w:rsidR="00B96597">
        <w:rPr>
          <w:lang w:val="en-US"/>
        </w:rPr>
        <w:t xml:space="preserve">option would be to generate the </w:t>
      </w:r>
      <w:proofErr w:type="spellStart"/>
      <w:proofErr w:type="gramStart"/>
      <w:r w:rsidR="00B96597">
        <w:rPr>
          <w:lang w:val="en-US"/>
        </w:rPr>
        <w:t>mhd</w:t>
      </w:r>
      <w:proofErr w:type="spellEnd"/>
      <w:proofErr w:type="gramEnd"/>
      <w:r w:rsidR="00B96597">
        <w:rPr>
          <w:lang w:val="en-US"/>
        </w:rPr>
        <w:t xml:space="preserve"> file and then modify the Offset and </w:t>
      </w:r>
      <w:proofErr w:type="spellStart"/>
      <w:r w:rsidR="00B96597">
        <w:rPr>
          <w:lang w:val="en-US"/>
        </w:rPr>
        <w:t>Trans</w:t>
      </w:r>
      <w:r w:rsidR="00A9672E">
        <w:rPr>
          <w:lang w:val="en-US"/>
        </w:rPr>
        <w:t>formMatrix</w:t>
      </w:r>
      <w:proofErr w:type="spellEnd"/>
      <w:r w:rsidR="00A9672E">
        <w:rPr>
          <w:lang w:val="en-US"/>
        </w:rPr>
        <w:t xml:space="preserve"> fields appropriately depending on the set up.</w:t>
      </w:r>
      <w:r w:rsidR="00716FEC">
        <w:rPr>
          <w:lang w:val="en-US"/>
        </w:rPr>
        <w:t xml:space="preserve"> This would mean we would only have to</w:t>
      </w:r>
      <w:r w:rsidR="00E53EEC">
        <w:rPr>
          <w:lang w:val="en-US"/>
        </w:rPr>
        <w:t xml:space="preserve"> perform rotations</w:t>
      </w:r>
      <w:r w:rsidR="00716FEC">
        <w:rPr>
          <w:lang w:val="en-US"/>
        </w:rPr>
        <w:t xml:space="preserve"> for couch kicks.</w:t>
      </w:r>
    </w:p>
    <w:p w14:paraId="29D6B04F" w14:textId="77777777" w:rsidR="00330F4B" w:rsidRDefault="009766C4" w:rsidP="009766C4">
      <w:pPr>
        <w:pStyle w:val="NoSpacing"/>
        <w:jc w:val="both"/>
        <w:rPr>
          <w:lang w:val="en-US"/>
        </w:rPr>
      </w:pPr>
      <w:r>
        <w:rPr>
          <w:lang w:val="en-US"/>
        </w:rPr>
        <w:t xml:space="preserve"> </w:t>
      </w:r>
    </w:p>
    <w:p w14:paraId="70DF9E56" w14:textId="77777777" w:rsidR="006A11E1" w:rsidRDefault="006A11E1" w:rsidP="00D43BA4">
      <w:pPr>
        <w:jc w:val="both"/>
        <w:rPr>
          <w:noProof/>
          <w:lang w:eastAsia="en-GB"/>
        </w:rPr>
      </w:pPr>
    </w:p>
    <w:p w14:paraId="3C9C3C30" w14:textId="77777777" w:rsidR="006A11E1" w:rsidRDefault="001873ED" w:rsidP="001873ED">
      <w:pPr>
        <w:pStyle w:val="Heading3"/>
        <w:rPr>
          <w:noProof/>
          <w:lang w:eastAsia="en-GB"/>
        </w:rPr>
      </w:pPr>
      <w:r>
        <w:rPr>
          <w:noProof/>
          <w:lang w:eastAsia="en-GB"/>
        </w:rPr>
        <w:t>Calculating  the axis and angle of rotation</w:t>
      </w:r>
    </w:p>
    <w:p w14:paraId="592224D4" w14:textId="0CC9574C" w:rsidR="001873ED" w:rsidRDefault="00EC1686" w:rsidP="001873ED">
      <w:pPr>
        <w:rPr>
          <w:lang w:eastAsia="en-GB"/>
        </w:rPr>
      </w:pPr>
      <w:r>
        <w:rPr>
          <w:lang w:eastAsia="en-GB"/>
        </w:rPr>
        <w:t>We have the usual 3D rotation matrices:</w:t>
      </w:r>
    </w:p>
    <w:p w14:paraId="33E5AA77" w14:textId="4CC0D0CB" w:rsidR="00EC1686" w:rsidRPr="001873ED" w:rsidRDefault="0076600F" w:rsidP="001873ED">
      <w:pPr>
        <w:rPr>
          <w:lang w:eastAsia="en-GB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eastAsia="en-GB"/>
                </w:rPr>
              </m:ctrlPr>
            </m:sSubPr>
            <m:e>
              <m:r>
                <w:rPr>
                  <w:rFonts w:ascii="Cambria Math" w:hAnsi="Cambria Math"/>
                  <w:lang w:eastAsia="en-GB"/>
                </w:rPr>
                <m:t>R</m:t>
              </m:r>
            </m:e>
            <m:sub>
              <m:r>
                <w:rPr>
                  <w:rFonts w:ascii="Cambria Math" w:hAnsi="Cambria Math"/>
                  <w:lang w:eastAsia="en-GB"/>
                </w:rPr>
                <m:t>x</m:t>
              </m:r>
            </m:sub>
          </m:sSub>
          <m:r>
            <w:rPr>
              <w:rFonts w:ascii="Cambria Math" w:hAnsi="Cambria Math"/>
              <w:lang w:eastAsia="en-GB"/>
            </w:rPr>
            <m:t xml:space="preserve">= </m:t>
          </m:r>
          <m:d>
            <m:dPr>
              <m:ctrlPr>
                <w:rPr>
                  <w:rFonts w:ascii="Cambria Math" w:hAnsi="Cambria Math"/>
                  <w:i/>
                  <w:lang w:eastAsia="en-GB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eastAsia="en-GB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lang w:eastAsia="en-GB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eastAsia="en-GB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eastAsia="en-GB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en-GB"/>
                      </w:rPr>
                      <m:t>cos</m:t>
                    </m:r>
                    <m:r>
                      <w:rPr>
                        <w:rFonts w:ascii="Cambria Math" w:hAnsi="Cambria Math"/>
                        <w:lang w:eastAsia="en-GB"/>
                      </w:rPr>
                      <m:t>θ</m:t>
                    </m:r>
                  </m:e>
                  <m:e>
                    <m:r>
                      <w:rPr>
                        <w:rFonts w:ascii="Cambria Math" w:hAnsi="Cambria Math"/>
                        <w:lang w:eastAsia="en-GB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en-GB"/>
                      </w:rPr>
                      <m:t>sin</m:t>
                    </m:r>
                    <m:r>
                      <w:rPr>
                        <w:rFonts w:ascii="Cambria Math" w:hAnsi="Cambria Math"/>
                        <w:lang w:eastAsia="en-GB"/>
                      </w:rPr>
                      <m:t>θ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eastAsia="en-GB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en-GB"/>
                      </w:rPr>
                      <m:t>sin</m:t>
                    </m:r>
                    <m:r>
                      <w:rPr>
                        <w:rFonts w:ascii="Cambria Math" w:hAnsi="Cambria Math"/>
                        <w:lang w:eastAsia="en-GB"/>
                      </w:rPr>
                      <m:t>θ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en-GB"/>
                      </w:rPr>
                      <m:t>cos</m:t>
                    </m:r>
                    <m:r>
                      <w:rPr>
                        <w:rFonts w:ascii="Cambria Math" w:hAnsi="Cambria Math"/>
                        <w:lang w:eastAsia="en-GB"/>
                      </w:rPr>
                      <m:t>θ</m:t>
                    </m:r>
                  </m:e>
                </m:mr>
              </m:m>
              <m:r>
                <w:rPr>
                  <w:rFonts w:ascii="Cambria Math" w:hAnsi="Cambria Math"/>
                  <w:lang w:eastAsia="en-GB"/>
                </w:rPr>
                <m:t xml:space="preserve"> </m:t>
              </m:r>
            </m:e>
          </m:d>
          <m:r>
            <w:rPr>
              <w:rFonts w:ascii="Cambria Math" w:hAnsi="Cambria Math"/>
              <w:lang w:eastAsia="en-GB"/>
            </w:rPr>
            <m:t xml:space="preserve">   </m:t>
          </m:r>
          <m:sSub>
            <m:sSubPr>
              <m:ctrlPr>
                <w:rPr>
                  <w:rFonts w:ascii="Cambria Math" w:hAnsi="Cambria Math"/>
                  <w:i/>
                  <w:lang w:eastAsia="en-GB"/>
                </w:rPr>
              </m:ctrlPr>
            </m:sSubPr>
            <m:e>
              <m:r>
                <w:rPr>
                  <w:rFonts w:ascii="Cambria Math" w:hAnsi="Cambria Math"/>
                  <w:lang w:eastAsia="en-GB"/>
                </w:rPr>
                <m:t>R</m:t>
              </m:r>
            </m:e>
            <m:sub>
              <m:r>
                <w:rPr>
                  <w:rFonts w:ascii="Cambria Math" w:hAnsi="Cambria Math"/>
                  <w:lang w:eastAsia="en-GB"/>
                </w:rPr>
                <m:t>y</m:t>
              </m:r>
            </m:sub>
          </m:sSub>
          <m:r>
            <w:rPr>
              <w:rFonts w:ascii="Cambria Math" w:hAnsi="Cambria Math"/>
              <w:lang w:eastAsia="en-GB"/>
            </w:rPr>
            <m:t xml:space="preserve">= </m:t>
          </m:r>
          <m:d>
            <m:dPr>
              <m:ctrlPr>
                <w:rPr>
                  <w:rFonts w:ascii="Cambria Math" w:hAnsi="Cambria Math"/>
                  <w:i/>
                  <w:lang w:eastAsia="en-GB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en-GB"/>
                      </w:rPr>
                      <m:t>cos</m:t>
                    </m:r>
                    <m:r>
                      <w:rPr>
                        <w:rFonts w:ascii="Cambria Math" w:hAnsi="Cambria Math"/>
                        <w:lang w:eastAsia="en-GB"/>
                      </w:rPr>
                      <m:t>θ</m:t>
                    </m:r>
                  </m:e>
                  <m:e>
                    <m:r>
                      <w:rPr>
                        <w:rFonts w:ascii="Cambria Math" w:hAnsi="Cambria Math"/>
                        <w:lang w:eastAsia="en-GB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en-GB"/>
                      </w:rPr>
                      <m:t>sin</m:t>
                    </m:r>
                    <m:r>
                      <w:rPr>
                        <w:rFonts w:ascii="Cambria Math" w:hAnsi="Cambria Math"/>
                        <w:lang w:eastAsia="en-GB"/>
                      </w:rPr>
                      <m:t>θ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eastAsia="en-GB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eastAsia="en-GB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lang w:eastAsia="en-GB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eastAsia="en-GB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en-GB"/>
                      </w:rPr>
                      <m:t>sin</m:t>
                    </m:r>
                    <m:r>
                      <w:rPr>
                        <w:rFonts w:ascii="Cambria Math" w:hAnsi="Cambria Math"/>
                        <w:lang w:eastAsia="en-GB"/>
                      </w:rPr>
                      <m:t>θ</m:t>
                    </m:r>
                  </m:e>
                  <m:e>
                    <m:r>
                      <w:rPr>
                        <w:rFonts w:ascii="Cambria Math" w:hAnsi="Cambria Math"/>
                        <w:lang w:eastAsia="en-GB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en-GB"/>
                      </w:rPr>
                      <m:t>cos</m:t>
                    </m:r>
                    <m:r>
                      <w:rPr>
                        <w:rFonts w:ascii="Cambria Math" w:hAnsi="Cambria Math"/>
                        <w:lang w:eastAsia="en-GB"/>
                      </w:rPr>
                      <m:t>θ</m:t>
                    </m:r>
                  </m:e>
                </m:mr>
              </m:m>
            </m:e>
          </m:d>
          <m:r>
            <w:rPr>
              <w:rFonts w:ascii="Cambria Math" w:hAnsi="Cambria Math"/>
              <w:lang w:eastAsia="en-GB"/>
            </w:rPr>
            <m:t xml:space="preserve">  </m:t>
          </m:r>
          <m:sSub>
            <m:sSubPr>
              <m:ctrlPr>
                <w:rPr>
                  <w:rFonts w:ascii="Cambria Math" w:hAnsi="Cambria Math"/>
                  <w:i/>
                  <w:lang w:eastAsia="en-GB"/>
                </w:rPr>
              </m:ctrlPr>
            </m:sSubPr>
            <m:e>
              <m:r>
                <w:rPr>
                  <w:rFonts w:ascii="Cambria Math" w:hAnsi="Cambria Math"/>
                  <w:lang w:eastAsia="en-GB"/>
                </w:rPr>
                <m:t>R</m:t>
              </m:r>
            </m:e>
            <m:sub>
              <m:r>
                <w:rPr>
                  <w:rFonts w:ascii="Cambria Math" w:hAnsi="Cambria Math"/>
                  <w:lang w:eastAsia="en-GB"/>
                </w:rPr>
                <m:t>z</m:t>
              </m:r>
            </m:sub>
          </m:sSub>
          <m:r>
            <w:rPr>
              <w:rFonts w:ascii="Cambria Math" w:hAnsi="Cambria Math"/>
              <w:lang w:eastAsia="en-GB"/>
            </w:rPr>
            <m:t xml:space="preserve">= </m:t>
          </m:r>
          <m:d>
            <m:dPr>
              <m:ctrlPr>
                <w:rPr>
                  <w:rFonts w:ascii="Cambria Math" w:hAnsi="Cambria Math"/>
                  <w:i/>
                  <w:lang w:eastAsia="en-GB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en-GB"/>
                      </w:rPr>
                      <m:t>cos</m:t>
                    </m:r>
                    <m:r>
                      <w:rPr>
                        <w:rFonts w:ascii="Cambria Math" w:hAnsi="Cambria Math"/>
                        <w:lang w:eastAsia="en-GB"/>
                      </w:rPr>
                      <m:t>θ</m:t>
                    </m:r>
                  </m:e>
                  <m:e>
                    <m:r>
                      <w:rPr>
                        <w:rFonts w:ascii="Cambria Math" w:hAnsi="Cambria Math"/>
                        <w:lang w:eastAsia="en-GB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en-GB"/>
                      </w:rPr>
                      <m:t>sin</m:t>
                    </m:r>
                    <m:r>
                      <w:rPr>
                        <w:rFonts w:ascii="Cambria Math" w:hAnsi="Cambria Math"/>
                        <w:lang w:eastAsia="en-GB"/>
                      </w:rPr>
                      <m:t>θ</m:t>
                    </m:r>
                  </m:e>
                  <m:e>
                    <m:r>
                      <w:rPr>
                        <w:rFonts w:ascii="Cambria Math" w:hAnsi="Cambria Math"/>
                        <w:lang w:eastAsia="en-GB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en-GB"/>
                      </w:rPr>
                      <m:t>sin</m:t>
                    </m:r>
                    <m:r>
                      <w:rPr>
                        <w:rFonts w:ascii="Cambria Math" w:hAnsi="Cambria Math"/>
                        <w:lang w:eastAsia="en-GB"/>
                      </w:rPr>
                      <m:t>θ</m:t>
                    </m:r>
                  </m:e>
                  <m:e>
                    <m:r>
                      <w:rPr>
                        <w:rFonts w:ascii="Cambria Math" w:hAnsi="Cambria Math"/>
                        <w:lang w:eastAsia="en-GB"/>
                      </w:rPr>
                      <m:t>θ</m:t>
                    </m:r>
                  </m:e>
                  <m:e>
                    <m:r>
                      <w:rPr>
                        <w:rFonts w:ascii="Cambria Math" w:hAnsi="Cambria Math"/>
                        <w:lang w:eastAsia="en-GB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eastAsia="en-GB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eastAsia="en-GB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eastAsia="en-GB"/>
                      </w:rPr>
                      <m:t>1</m:t>
                    </m:r>
                  </m:e>
                </m:mr>
              </m:m>
            </m:e>
          </m:d>
        </m:oMath>
      </m:oMathPara>
    </w:p>
    <w:p w14:paraId="44E871BC" w14:textId="14A46D40" w:rsidR="006A11E1" w:rsidRDefault="00EC1686" w:rsidP="00D43BA4">
      <w:pPr>
        <w:jc w:val="both"/>
        <w:rPr>
          <w:noProof/>
          <w:lang w:eastAsia="en-GB"/>
        </w:rPr>
      </w:pPr>
      <w:r>
        <w:rPr>
          <w:noProof/>
          <w:lang w:eastAsia="en-GB"/>
        </w:rPr>
        <w:t>corresponding to the axes in the Figure below. Hence if we wis</w:t>
      </w:r>
      <w:r w:rsidR="001B37A5">
        <w:rPr>
          <w:noProof/>
          <w:lang w:eastAsia="en-GB"/>
        </w:rPr>
        <w:t>h</w:t>
      </w:r>
      <w:r w:rsidR="00286C21">
        <w:rPr>
          <w:noProof/>
          <w:lang w:eastAsia="en-GB"/>
        </w:rPr>
        <w:t xml:space="preserve"> to simulate a patient in a fee</w:t>
      </w:r>
      <w:r>
        <w:rPr>
          <w:noProof/>
          <w:lang w:eastAsia="en-GB"/>
        </w:rPr>
        <w:t>t first prone (FFP) position, with a couch angle of 20 degrees, the total rotation would be given</w:t>
      </w:r>
      <w:r w:rsidR="00227F42">
        <w:rPr>
          <w:noProof/>
          <w:lang w:eastAsia="en-GB"/>
        </w:rPr>
        <w:t xml:space="preserve"> by:</w:t>
      </w:r>
    </w:p>
    <w:p w14:paraId="58F06067" w14:textId="6DD403AC" w:rsidR="00227F42" w:rsidRPr="00227F42" w:rsidRDefault="00227F42" w:rsidP="00D43BA4">
      <w:pPr>
        <w:jc w:val="both"/>
        <w:rPr>
          <w:rFonts w:eastAsiaTheme="minorEastAsia"/>
          <w:noProof/>
          <w:lang w:eastAsia="en-GB"/>
        </w:rPr>
      </w:pPr>
      <m:oMathPara>
        <m:oMath>
          <m:r>
            <w:rPr>
              <w:rFonts w:ascii="Cambria Math" w:eastAsiaTheme="minorEastAsia" w:hAnsi="Cambria Math"/>
              <w:noProof/>
              <w:lang w:eastAsia="en-GB"/>
            </w:rPr>
            <w:lastRenderedPageBreak/>
            <m:t xml:space="preserve">R </m:t>
          </m:r>
          <m:r>
            <w:rPr>
              <w:rFonts w:ascii="Cambria Math" w:hAnsi="Cambria Math"/>
              <w:noProof/>
              <w:lang w:eastAsia="en-GB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noProof/>
                  <w:lang w:eastAsia="en-GB"/>
                </w:rPr>
              </m:ctrlPr>
            </m:sSubPr>
            <m:e>
              <m:r>
                <w:rPr>
                  <w:rFonts w:ascii="Cambria Math" w:hAnsi="Cambria Math"/>
                  <w:noProof/>
                  <w:lang w:eastAsia="en-GB"/>
                </w:rPr>
                <m:t>R</m:t>
              </m:r>
            </m:e>
            <m:sub>
              <m:r>
                <w:rPr>
                  <w:rFonts w:ascii="Cambria Math" w:hAnsi="Cambria Math"/>
                  <w:noProof/>
                  <w:lang w:eastAsia="en-GB"/>
                </w:rPr>
                <m:t>y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  <w:lang w:eastAsia="en-GB"/>
                </w:rPr>
              </m:ctrlPr>
            </m:dPr>
            <m:e>
              <m:r>
                <w:rPr>
                  <w:rFonts w:ascii="Cambria Math" w:hAnsi="Cambria Math"/>
                  <w:noProof/>
                  <w:lang w:eastAsia="en-GB"/>
                </w:rPr>
                <m:t>180</m:t>
              </m:r>
            </m:e>
          </m:d>
          <m:r>
            <w:rPr>
              <w:rFonts w:ascii="Cambria Math" w:hAnsi="Cambria Math"/>
              <w:noProof/>
              <w:lang w:eastAsia="en-GB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noProof/>
                  <w:lang w:eastAsia="en-GB"/>
                </w:rPr>
              </m:ctrlPr>
            </m:sSubPr>
            <m:e>
              <m:r>
                <w:rPr>
                  <w:rFonts w:ascii="Cambria Math" w:hAnsi="Cambria Math"/>
                  <w:noProof/>
                  <w:lang w:eastAsia="en-GB"/>
                </w:rPr>
                <m:t>R</m:t>
              </m:r>
            </m:e>
            <m:sub>
              <m:r>
                <w:rPr>
                  <w:rFonts w:ascii="Cambria Math" w:hAnsi="Cambria Math"/>
                  <w:noProof/>
                  <w:lang w:eastAsia="en-GB"/>
                </w:rPr>
                <m:t>z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  <w:lang w:eastAsia="en-GB"/>
                </w:rPr>
              </m:ctrlPr>
            </m:dPr>
            <m:e>
              <m:r>
                <w:rPr>
                  <w:rFonts w:ascii="Cambria Math" w:hAnsi="Cambria Math"/>
                  <w:noProof/>
                  <w:lang w:eastAsia="en-GB"/>
                </w:rPr>
                <m:t>180</m:t>
              </m:r>
            </m:e>
          </m:d>
          <m:r>
            <w:rPr>
              <w:rFonts w:ascii="Cambria Math" w:hAnsi="Cambria Math"/>
              <w:noProof/>
              <w:lang w:eastAsia="en-GB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noProof/>
                  <w:lang w:eastAsia="en-GB"/>
                </w:rPr>
              </m:ctrlPr>
            </m:sSubPr>
            <m:e>
              <m:r>
                <w:rPr>
                  <w:rFonts w:ascii="Cambria Math" w:hAnsi="Cambria Math"/>
                  <w:noProof/>
                  <w:lang w:eastAsia="en-GB"/>
                </w:rPr>
                <m:t>R</m:t>
              </m:r>
            </m:e>
            <m:sub>
              <m:r>
                <w:rPr>
                  <w:rFonts w:ascii="Cambria Math" w:hAnsi="Cambria Math"/>
                  <w:noProof/>
                  <w:lang w:eastAsia="en-GB"/>
                </w:rPr>
                <m:t>y</m:t>
              </m:r>
            </m:sub>
          </m:sSub>
          <m:r>
            <w:rPr>
              <w:rFonts w:ascii="Cambria Math" w:hAnsi="Cambria Math"/>
              <w:noProof/>
              <w:lang w:eastAsia="en-GB"/>
            </w:rPr>
            <m:t>(20)</m:t>
          </m:r>
        </m:oMath>
      </m:oMathPara>
    </w:p>
    <w:p w14:paraId="3E9BA516" w14:textId="4CACB54C" w:rsidR="00227F42" w:rsidRDefault="001B37A5" w:rsidP="00D43BA4">
      <w:pPr>
        <w:jc w:val="both"/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>w</w:t>
      </w:r>
      <w:r w:rsidR="00227F42">
        <w:rPr>
          <w:rFonts w:eastAsiaTheme="minorEastAsia"/>
          <w:noProof/>
          <w:lang w:eastAsia="en-GB"/>
        </w:rPr>
        <w:t xml:space="preserve">here the first 180 rotation about </w:t>
      </w:r>
      <w:r w:rsidR="00227F42">
        <w:rPr>
          <w:rFonts w:eastAsiaTheme="minorEastAsia"/>
          <w:i/>
          <w:noProof/>
          <w:lang w:eastAsia="en-GB"/>
        </w:rPr>
        <w:t>y</w:t>
      </w:r>
      <w:r w:rsidR="00227F42">
        <w:rPr>
          <w:rFonts w:eastAsiaTheme="minorEastAsia"/>
          <w:noProof/>
          <w:lang w:eastAsia="en-GB"/>
        </w:rPr>
        <w:t xml:space="preserve"> flips the patient to feet first, the 180 about </w:t>
      </w:r>
      <w:r w:rsidR="00227F42">
        <w:rPr>
          <w:rFonts w:eastAsiaTheme="minorEastAsia"/>
          <w:i/>
          <w:noProof/>
          <w:lang w:eastAsia="en-GB"/>
        </w:rPr>
        <w:t>z</w:t>
      </w:r>
      <w:r w:rsidR="00227F42">
        <w:rPr>
          <w:rFonts w:eastAsiaTheme="minorEastAsia"/>
          <w:noProof/>
          <w:lang w:eastAsia="en-GB"/>
        </w:rPr>
        <w:t xml:space="preserve"> flips them to prone, and the final rotation about </w:t>
      </w:r>
      <w:r w:rsidR="00227F42">
        <w:rPr>
          <w:rFonts w:eastAsiaTheme="minorEastAsia"/>
          <w:i/>
          <w:noProof/>
          <w:lang w:eastAsia="en-GB"/>
        </w:rPr>
        <w:t>y</w:t>
      </w:r>
      <w:r w:rsidR="00227F42">
        <w:rPr>
          <w:rFonts w:eastAsiaTheme="minorEastAsia"/>
          <w:noProof/>
          <w:lang w:eastAsia="en-GB"/>
        </w:rPr>
        <w:t xml:space="preserve"> is the couch kick.</w:t>
      </w:r>
    </w:p>
    <w:p w14:paraId="6A04F70D" w14:textId="4DA2C477" w:rsidR="001B37A5" w:rsidRPr="00F43021" w:rsidRDefault="00F43021" w:rsidP="00D43BA4">
      <w:pPr>
        <w:jc w:val="both"/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>E</w:t>
      </w:r>
      <w:r w:rsidR="001B37A5">
        <w:rPr>
          <w:rFonts w:eastAsiaTheme="minorEastAsia"/>
          <w:noProof/>
          <w:lang w:eastAsia="en-GB"/>
        </w:rPr>
        <w:t>very 3D rotation is defined by its axis and its angle</w:t>
      </w:r>
      <w:r w:rsidR="00286C21">
        <w:rPr>
          <w:rFonts w:eastAsiaTheme="minorEastAsia"/>
          <w:noProof/>
          <w:lang w:eastAsia="en-GB"/>
        </w:rPr>
        <w:t>; in</w:t>
      </w:r>
      <w:r>
        <w:rPr>
          <w:rFonts w:eastAsiaTheme="minorEastAsia"/>
          <w:noProof/>
          <w:lang w:eastAsia="en-GB"/>
        </w:rPr>
        <w:t xml:space="preserve"> Gate we may only specify a single rotation. From </w:t>
      </w:r>
      <w:hyperlink r:id="rId10" w:history="1">
        <w:r w:rsidRPr="00764C91">
          <w:rPr>
            <w:rStyle w:val="Hyperlink"/>
            <w:rFonts w:eastAsiaTheme="minorEastAsia"/>
            <w:noProof/>
            <w:lang w:eastAsia="en-GB"/>
          </w:rPr>
          <w:t>https://en.wikipedia.org/wiki/Rotation_matrix</w:t>
        </w:r>
      </w:hyperlink>
      <w:r>
        <w:rPr>
          <w:rFonts w:eastAsiaTheme="minorEastAsia"/>
          <w:noProof/>
          <w:lang w:eastAsia="en-GB"/>
        </w:rPr>
        <w:t>, if</w:t>
      </w:r>
      <w:r w:rsidR="001B37A5">
        <w:rPr>
          <w:rFonts w:eastAsiaTheme="minorEastAsia"/>
          <w:noProof/>
          <w:lang w:eastAsia="en-GB"/>
        </w:rPr>
        <w:t xml:space="preserve"> we have a rotation matrix</w:t>
      </w:r>
      <w:r>
        <w:rPr>
          <w:rFonts w:eastAsiaTheme="minorEastAsia"/>
          <w:noProof/>
          <w:lang w:eastAsia="en-GB"/>
        </w:rPr>
        <w:t xml:space="preserve"> </w:t>
      </w:r>
      <w:r>
        <w:rPr>
          <w:rFonts w:eastAsiaTheme="minorEastAsia"/>
          <w:i/>
          <w:noProof/>
          <w:lang w:eastAsia="en-GB"/>
        </w:rPr>
        <w:t>R</w:t>
      </w:r>
      <w:r>
        <w:rPr>
          <w:rFonts w:eastAsiaTheme="minorEastAsia"/>
          <w:noProof/>
          <w:lang w:eastAsia="en-GB"/>
        </w:rPr>
        <w:t>,</w:t>
      </w:r>
    </w:p>
    <w:p w14:paraId="4A491FE5" w14:textId="435A19AC" w:rsidR="001B37A5" w:rsidRPr="001B37A5" w:rsidRDefault="001B37A5" w:rsidP="00D43BA4">
      <w:pPr>
        <w:jc w:val="both"/>
        <w:rPr>
          <w:rFonts w:eastAsiaTheme="minorEastAsia"/>
          <w:noProof/>
          <w:lang w:eastAsia="en-GB"/>
        </w:rPr>
      </w:pPr>
      <m:oMathPara>
        <m:oMath>
          <m:r>
            <w:rPr>
              <w:rFonts w:ascii="Cambria Math" w:eastAsiaTheme="minorEastAsia" w:hAnsi="Cambria Math"/>
              <w:noProof/>
              <w:lang w:eastAsia="en-GB"/>
            </w:rPr>
            <m:t xml:space="preserve">R= 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  <w:lang w:eastAsia="en-GB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noProof/>
                      <w:lang w:eastAsia="en-GB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noProof/>
                        <w:lang w:eastAsia="en-GB"/>
                      </w:rPr>
                      <m:t>a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noProof/>
                        <w:lang w:eastAsia="en-GB"/>
                      </w:rPr>
                      <m:t>b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noProof/>
                        <w:lang w:eastAsia="en-GB"/>
                      </w:rPr>
                      <m:t>c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noProof/>
                        <w:lang w:eastAsia="en-GB"/>
                      </w:rPr>
                      <m:t>d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noProof/>
                        <w:lang w:eastAsia="en-GB"/>
                      </w:rPr>
                      <m:t>e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noProof/>
                        <w:lang w:eastAsia="en-GB"/>
                      </w:rPr>
                      <m:t>f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noProof/>
                        <w:lang w:eastAsia="en-GB"/>
                      </w:rPr>
                      <m:t>g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noProof/>
                        <w:lang w:eastAsia="en-GB"/>
                      </w:rPr>
                      <m:t>h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noProof/>
                        <w:lang w:eastAsia="en-GB"/>
                      </w:rPr>
                      <m:t>i</m:t>
                    </m:r>
                  </m:e>
                </m:mr>
              </m:m>
            </m:e>
          </m:d>
        </m:oMath>
      </m:oMathPara>
    </w:p>
    <w:p w14:paraId="7297C069" w14:textId="4DADE282" w:rsidR="001B37A5" w:rsidRDefault="001B37A5" w:rsidP="00D43BA4">
      <w:pPr>
        <w:jc w:val="both"/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 xml:space="preserve">then some vetor </w:t>
      </w:r>
      <w:r w:rsidRPr="00C01EB9">
        <w:rPr>
          <w:rFonts w:eastAsiaTheme="minorEastAsia"/>
          <w:b/>
          <w:noProof/>
          <w:lang w:eastAsia="en-GB"/>
        </w:rPr>
        <w:t>u</w:t>
      </w:r>
      <w:r>
        <w:rPr>
          <w:rFonts w:eastAsiaTheme="minorEastAsia"/>
          <w:noProof/>
          <w:lang w:eastAsia="en-GB"/>
        </w:rPr>
        <w:t xml:space="preserve"> which is parallel to the rotation axis can be calculated as</w:t>
      </w:r>
    </w:p>
    <w:p w14:paraId="29003F13" w14:textId="2D7E4C3C" w:rsidR="001B37A5" w:rsidRPr="001B37A5" w:rsidRDefault="00C01EB9" w:rsidP="00D43BA4">
      <w:pPr>
        <w:jc w:val="both"/>
        <w:rPr>
          <w:rFonts w:eastAsiaTheme="minorEastAsia"/>
          <w:noProof/>
          <w:lang w:eastAsia="en-GB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noProof/>
              <w:lang w:eastAsia="en-GB"/>
            </w:rPr>
            <m:t>u</m:t>
          </m:r>
          <m:r>
            <w:rPr>
              <w:rFonts w:ascii="Cambria Math" w:eastAsiaTheme="minorEastAsia" w:hAnsi="Cambria Math"/>
              <w:noProof/>
              <w:lang w:eastAsia="en-GB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noProof/>
                  <w:lang w:eastAsia="en-GB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noProof/>
                      <w:lang w:eastAsia="en-GB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noProof/>
                        <w:lang w:eastAsia="en-GB"/>
                      </w:rPr>
                      <m:t>h-f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noProof/>
                        <w:lang w:eastAsia="en-GB"/>
                      </w:rPr>
                      <m:t>c-g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noProof/>
                        <w:lang w:eastAsia="en-GB"/>
                      </w:rPr>
                      <m:t>d-b</m:t>
                    </m:r>
                  </m:e>
                </m:mr>
              </m:m>
            </m:e>
          </m:d>
        </m:oMath>
      </m:oMathPara>
    </w:p>
    <w:p w14:paraId="3A50D827" w14:textId="785657B3" w:rsidR="001B37A5" w:rsidRDefault="00C01EB9" w:rsidP="00D43BA4">
      <w:pPr>
        <w:jc w:val="both"/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>w</w:t>
      </w:r>
      <w:r w:rsidR="001B37A5">
        <w:rPr>
          <w:rFonts w:eastAsiaTheme="minorEastAsia"/>
          <w:noProof/>
          <w:lang w:eastAsia="en-GB"/>
        </w:rPr>
        <w:t>here</w:t>
      </w:r>
    </w:p>
    <w:p w14:paraId="4A812F1A" w14:textId="74EB86C6" w:rsidR="001B37A5" w:rsidRPr="001B37A5" w:rsidRDefault="00C01EB9" w:rsidP="00D43BA4">
      <w:pPr>
        <w:jc w:val="both"/>
        <w:rPr>
          <w:rFonts w:eastAsiaTheme="minorEastAsia"/>
          <w:noProof/>
          <w:lang w:eastAsia="en-GB"/>
        </w:rPr>
      </w:pPr>
      <m:oMathPara>
        <m:oMath>
          <m:r>
            <w:rPr>
              <w:rFonts w:ascii="Cambria Math" w:eastAsiaTheme="minorEastAsia" w:hAnsi="Cambria Math"/>
              <w:noProof/>
              <w:lang w:eastAsia="en-GB"/>
            </w:rPr>
            <m:t>|</m:t>
          </m:r>
          <m:r>
            <m:rPr>
              <m:sty m:val="bi"/>
            </m:rPr>
            <w:rPr>
              <w:rFonts w:ascii="Cambria Math" w:eastAsiaTheme="minorEastAsia" w:hAnsi="Cambria Math"/>
              <w:noProof/>
              <w:lang w:eastAsia="en-GB"/>
            </w:rPr>
            <m:t>u</m:t>
          </m:r>
          <m:r>
            <w:rPr>
              <w:rFonts w:ascii="Cambria Math" w:eastAsiaTheme="minorEastAsia" w:hAnsi="Cambria Math"/>
              <w:noProof/>
              <w:lang w:eastAsia="en-GB"/>
            </w:rPr>
            <m:t>|=2</m:t>
          </m:r>
          <m:r>
            <m:rPr>
              <m:sty m:val="p"/>
            </m:rPr>
            <w:rPr>
              <w:rFonts w:ascii="Cambria Math" w:eastAsiaTheme="minorEastAsia" w:hAnsi="Cambria Math"/>
              <w:noProof/>
              <w:lang w:eastAsia="en-GB"/>
            </w:rPr>
            <m:t>sin⁡</m:t>
          </m:r>
          <m:r>
            <w:rPr>
              <w:rFonts w:ascii="Cambria Math" w:eastAsiaTheme="minorEastAsia" w:hAnsi="Cambria Math"/>
              <w:noProof/>
              <w:lang w:eastAsia="en-GB"/>
            </w:rPr>
            <m:t>(θ)</m:t>
          </m:r>
        </m:oMath>
      </m:oMathPara>
    </w:p>
    <w:p w14:paraId="1750A43C" w14:textId="1FEF1794" w:rsidR="000465C8" w:rsidRDefault="00C01EB9" w:rsidP="000465C8">
      <w:pPr>
        <w:jc w:val="both"/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 xml:space="preserve">Hence in our Gate simulation we can use the normalised vector </w:t>
      </w:r>
      <w:r>
        <w:rPr>
          <w:rFonts w:eastAsiaTheme="minorEastAsia"/>
          <w:b/>
          <w:noProof/>
          <w:lang w:eastAsia="en-GB"/>
        </w:rPr>
        <w:t>u</w:t>
      </w:r>
      <w:r w:rsidRPr="00EC204D">
        <w:rPr>
          <w:rFonts w:eastAsiaTheme="minorEastAsia"/>
          <w:noProof/>
          <w:lang w:eastAsia="en-GB"/>
        </w:rPr>
        <w:t>/|</w:t>
      </w:r>
      <w:r>
        <w:rPr>
          <w:rFonts w:eastAsiaTheme="minorEastAsia"/>
          <w:b/>
          <w:noProof/>
          <w:lang w:eastAsia="en-GB"/>
        </w:rPr>
        <w:t>u</w:t>
      </w:r>
      <w:r w:rsidRPr="00EC204D">
        <w:rPr>
          <w:rFonts w:eastAsiaTheme="minorEastAsia"/>
          <w:noProof/>
          <w:lang w:eastAsia="en-GB"/>
        </w:rPr>
        <w:t>|</w:t>
      </w:r>
      <w:r>
        <w:rPr>
          <w:rFonts w:eastAsiaTheme="minorEastAsia"/>
          <w:noProof/>
          <w:lang w:eastAsia="en-GB"/>
        </w:rPr>
        <w:t xml:space="preserve"> with the /setRotationAxis command and </w:t>
      </w:r>
      <m:oMath>
        <m:r>
          <w:rPr>
            <w:rFonts w:ascii="Cambria Math" w:eastAsiaTheme="minorEastAsia" w:hAnsi="Cambria Math"/>
            <w:noProof/>
            <w:lang w:eastAsia="en-GB"/>
          </w:rPr>
          <m:t>θ=</m:t>
        </m:r>
        <m:r>
          <m:rPr>
            <m:sty m:val="p"/>
          </m:rPr>
          <w:rPr>
            <w:rFonts w:ascii="Cambria Math" w:eastAsiaTheme="minorEastAsia" w:hAnsi="Cambria Math"/>
            <w:noProof/>
            <w:lang w:eastAsia="en-GB"/>
          </w:rPr>
          <m:t>asin⁡</m:t>
        </m:r>
        <m:r>
          <w:rPr>
            <w:rFonts w:ascii="Cambria Math" w:eastAsiaTheme="minorEastAsia" w:hAnsi="Cambria Math"/>
            <w:noProof/>
            <w:lang w:eastAsia="en-GB"/>
          </w:rPr>
          <m:t>(</m:t>
        </m:r>
        <m:f>
          <m:fPr>
            <m:ctrlPr>
              <w:rPr>
                <w:rFonts w:ascii="Cambria Math" w:eastAsiaTheme="minorEastAsia" w:hAnsi="Cambria Math"/>
                <w:i/>
                <w:noProof/>
                <w:lang w:eastAsia="en-GB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noProof/>
                    <w:lang w:eastAsia="en-GB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  <w:lang w:eastAsia="en-GB"/>
                  </w:rPr>
                  <m:t>u</m:t>
                </m:r>
              </m:e>
            </m:d>
          </m:num>
          <m:den>
            <m:r>
              <w:rPr>
                <w:rFonts w:ascii="Cambria Math" w:eastAsiaTheme="minorEastAsia" w:hAnsi="Cambria Math"/>
                <w:noProof/>
                <w:lang w:eastAsia="en-GB"/>
              </w:rPr>
              <m:t>2</m:t>
            </m:r>
          </m:den>
        </m:f>
        <m:r>
          <w:rPr>
            <w:rFonts w:ascii="Cambria Math" w:eastAsiaTheme="minorEastAsia" w:hAnsi="Cambria Math"/>
            <w:noProof/>
            <w:lang w:eastAsia="en-GB"/>
          </w:rPr>
          <m:t>)</m:t>
        </m:r>
      </m:oMath>
      <w:r>
        <w:rPr>
          <w:rFonts w:eastAsiaTheme="minorEastAsia"/>
          <w:noProof/>
          <w:lang w:eastAsia="en-GB"/>
        </w:rPr>
        <w:t xml:space="preserve"> with the /setRotationAngle command. </w:t>
      </w:r>
      <w:r w:rsidR="00EB5096">
        <w:rPr>
          <w:rFonts w:eastAsiaTheme="minorEastAsia"/>
          <w:noProof/>
          <w:lang w:eastAsia="en-GB"/>
        </w:rPr>
        <w:t xml:space="preserve"> </w:t>
      </w:r>
      <w:r w:rsidR="000465C8">
        <w:rPr>
          <w:rFonts w:eastAsiaTheme="minorEastAsia"/>
          <w:noProof/>
          <w:lang w:eastAsia="en-GB"/>
        </w:rPr>
        <w:t>Note that</w:t>
      </w:r>
      <w:r>
        <w:rPr>
          <w:rFonts w:eastAsiaTheme="minorEastAsia"/>
          <w:noProof/>
          <w:lang w:eastAsia="en-GB"/>
        </w:rPr>
        <w:t xml:space="preserve"> this method</w:t>
      </w:r>
      <w:r w:rsidR="000465C8">
        <w:rPr>
          <w:rFonts w:eastAsiaTheme="minorEastAsia"/>
          <w:noProof/>
          <w:lang w:eastAsia="en-GB"/>
        </w:rPr>
        <w:t xml:space="preserve"> for determining </w:t>
      </w:r>
      <m:oMath>
        <m:r>
          <m:rPr>
            <m:sty m:val="bi"/>
          </m:rPr>
          <w:rPr>
            <w:rFonts w:ascii="Cambria Math" w:eastAsiaTheme="minorEastAsia" w:hAnsi="Cambria Math"/>
            <w:noProof/>
            <w:lang w:eastAsia="en-GB"/>
          </w:rPr>
          <m:t>u</m:t>
        </m:r>
      </m:oMath>
      <w:r>
        <w:rPr>
          <w:rFonts w:eastAsiaTheme="minorEastAsia"/>
          <w:noProof/>
          <w:lang w:eastAsia="en-GB"/>
        </w:rPr>
        <w:t xml:space="preserve"> will not work if the rotation matrix </w:t>
      </w:r>
      <m:oMath>
        <m:r>
          <w:rPr>
            <w:rFonts w:ascii="Cambria Math" w:eastAsiaTheme="minorEastAsia" w:hAnsi="Cambria Math"/>
            <w:noProof/>
            <w:lang w:eastAsia="en-GB"/>
          </w:rPr>
          <m:t>R</m:t>
        </m:r>
      </m:oMath>
      <w:r>
        <w:rPr>
          <w:rFonts w:eastAsiaTheme="minorEastAsia"/>
          <w:noProof/>
          <w:lang w:eastAsia="en-GB"/>
        </w:rPr>
        <w:t xml:space="preserve"> is symmetric. To avoid this being the case, whenever I perform any rotation I never use angles of 0 or 180 exactly, but add 0.001 degrees to each rotation on each axis.</w:t>
      </w:r>
      <w:r w:rsidR="000465C8">
        <w:rPr>
          <w:rFonts w:eastAsiaTheme="minorEastAsia"/>
          <w:noProof/>
          <w:lang w:eastAsia="en-GB"/>
        </w:rPr>
        <w:t xml:space="preserve"> An alternative method to calculate the roatation angle is from the trace of the rotation matrix; care is needed with the sign of the angle:</w:t>
      </w:r>
    </w:p>
    <w:p w14:paraId="30F08CA7" w14:textId="34A1354A" w:rsidR="000465C8" w:rsidRDefault="000465C8" w:rsidP="00D43BA4">
      <w:pPr>
        <w:jc w:val="both"/>
        <w:rPr>
          <w:rFonts w:eastAsiaTheme="minorEastAsia"/>
          <w:noProof/>
          <w:lang w:eastAsia="en-GB"/>
        </w:rPr>
      </w:pPr>
      <m:oMathPara>
        <m:oMath>
          <m:r>
            <w:rPr>
              <w:rFonts w:ascii="Cambria Math" w:eastAsiaTheme="minorEastAsia" w:hAnsi="Cambria Math"/>
              <w:noProof/>
              <w:lang w:eastAsia="en-GB"/>
            </w:rPr>
            <m:t>Tr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  <w:lang w:eastAsia="en-GB"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  <w:lang w:eastAsia="en-GB"/>
                </w:rPr>
                <m:t>R</m:t>
              </m:r>
            </m:e>
          </m:d>
          <m:r>
            <w:rPr>
              <w:rFonts w:ascii="Cambria Math" w:eastAsiaTheme="minorEastAsia" w:hAnsi="Cambria Math"/>
              <w:noProof/>
              <w:lang w:eastAsia="en-GB"/>
            </w:rPr>
            <m:t>=1+2</m:t>
          </m:r>
          <m:r>
            <m:rPr>
              <m:sty m:val="p"/>
            </m:rPr>
            <w:rPr>
              <w:rFonts w:ascii="Cambria Math" w:eastAsiaTheme="minorEastAsia" w:hAnsi="Cambria Math"/>
              <w:noProof/>
              <w:lang w:eastAsia="en-GB"/>
            </w:rPr>
            <m:t>cos⁡</m:t>
          </m:r>
          <m:r>
            <w:rPr>
              <w:rFonts w:ascii="Cambria Math" w:eastAsiaTheme="minorEastAsia" w:hAnsi="Cambria Math"/>
              <w:noProof/>
              <w:lang w:eastAsia="en-GB"/>
            </w:rPr>
            <m:t>(θ)</m:t>
          </m:r>
        </m:oMath>
      </m:oMathPara>
    </w:p>
    <w:p w14:paraId="3157BB45" w14:textId="77777777" w:rsidR="003172C8" w:rsidRDefault="003172C8" w:rsidP="00D43BA4">
      <w:pPr>
        <w:jc w:val="both"/>
        <w:rPr>
          <w:rFonts w:eastAsiaTheme="minorEastAsia"/>
          <w:noProof/>
          <w:lang w:eastAsia="en-GB"/>
        </w:rPr>
      </w:pPr>
    </w:p>
    <w:p w14:paraId="0DB82501" w14:textId="2BC00299" w:rsidR="003172C8" w:rsidRDefault="003172C8" w:rsidP="003172C8">
      <w:pPr>
        <w:pStyle w:val="Heading3"/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>Translating isocentre to centre of World volume</w:t>
      </w:r>
    </w:p>
    <w:p w14:paraId="5655C27F" w14:textId="336A3703" w:rsidR="00A40A50" w:rsidRDefault="003172C8" w:rsidP="001A7A2F">
      <w:pPr>
        <w:jc w:val="both"/>
        <w:rPr>
          <w:lang w:eastAsia="en-GB"/>
        </w:rPr>
      </w:pPr>
      <w:r>
        <w:rPr>
          <w:lang w:eastAsia="en-GB"/>
        </w:rPr>
        <w:t xml:space="preserve">Using the </w:t>
      </w:r>
      <w:proofErr w:type="spellStart"/>
      <w:r>
        <w:rPr>
          <w:lang w:eastAsia="en-GB"/>
        </w:rPr>
        <w:t>TPSPencilBeam</w:t>
      </w:r>
      <w:proofErr w:type="spellEnd"/>
      <w:r>
        <w:rPr>
          <w:lang w:eastAsia="en-GB"/>
        </w:rPr>
        <w:t xml:space="preserve"> source functionality of Gate, we must position the plan’s </w:t>
      </w:r>
      <w:proofErr w:type="spellStart"/>
      <w:r>
        <w:rPr>
          <w:lang w:eastAsia="en-GB"/>
        </w:rPr>
        <w:t>isocentre</w:t>
      </w:r>
      <w:proofErr w:type="spellEnd"/>
      <w:r>
        <w:rPr>
          <w:lang w:eastAsia="en-GB"/>
        </w:rPr>
        <w:t xml:space="preserve"> at the centre of our Gate world.</w:t>
      </w:r>
      <w:r w:rsidR="00B60FFB">
        <w:rPr>
          <w:lang w:eastAsia="en-GB"/>
        </w:rPr>
        <w:t xml:space="preserve"> The patient image will be imported automatically such that its geometric centre is positioned at the centre of the world. Hence we need to calculate the vector connecting the plan’s </w:t>
      </w:r>
      <w:proofErr w:type="spellStart"/>
      <w:r w:rsidR="00B60FFB">
        <w:rPr>
          <w:lang w:eastAsia="en-GB"/>
        </w:rPr>
        <w:t>isocentre</w:t>
      </w:r>
      <w:proofErr w:type="spellEnd"/>
      <w:r w:rsidR="0007098B">
        <w:rPr>
          <w:lang w:eastAsia="en-GB"/>
        </w:rPr>
        <w:t xml:space="preserve"> (green circle</w:t>
      </w:r>
      <w:r w:rsidR="001513FE">
        <w:rPr>
          <w:lang w:eastAsia="en-GB"/>
        </w:rPr>
        <w:t xml:space="preserve"> in Figure</w:t>
      </w:r>
      <w:r w:rsidR="0007098B">
        <w:rPr>
          <w:lang w:eastAsia="en-GB"/>
        </w:rPr>
        <w:t>)</w:t>
      </w:r>
      <w:r w:rsidR="00B60FFB">
        <w:rPr>
          <w:lang w:eastAsia="en-GB"/>
        </w:rPr>
        <w:t xml:space="preserve"> to the image geometric centre</w:t>
      </w:r>
      <w:r w:rsidR="0007098B">
        <w:rPr>
          <w:lang w:eastAsia="en-GB"/>
        </w:rPr>
        <w:t xml:space="preserve"> (red circle)</w:t>
      </w:r>
      <w:r w:rsidR="00B60FFB">
        <w:rPr>
          <w:lang w:eastAsia="en-GB"/>
        </w:rPr>
        <w:t>.</w:t>
      </w:r>
      <w:r>
        <w:rPr>
          <w:lang w:eastAsia="en-GB"/>
        </w:rPr>
        <w:t xml:space="preserve"> </w:t>
      </w:r>
      <w:r w:rsidR="00FD196B">
        <w:rPr>
          <w:lang w:eastAsia="en-GB"/>
        </w:rPr>
        <w:t xml:space="preserve"> Hence our translation </w:t>
      </w:r>
      <w:proofErr w:type="gramStart"/>
      <w:r w:rsidR="00FD196B">
        <w:rPr>
          <w:lang w:eastAsia="en-GB"/>
        </w:rPr>
        <w:t>vector,</w:t>
      </w:r>
      <w:proofErr w:type="gramEnd"/>
      <w:r w:rsidR="00FD196B">
        <w:rPr>
          <w:lang w:eastAsia="en-GB"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eastAsia="en-GB"/>
          </w:rPr>
          <m:t>T</m:t>
        </m:r>
        <m:r>
          <w:rPr>
            <w:rFonts w:ascii="Cambria Math" w:hAnsi="Cambria Math"/>
            <w:lang w:eastAsia="en-GB"/>
          </w:rPr>
          <m:t>,</m:t>
        </m:r>
      </m:oMath>
      <w:r w:rsidR="00FD196B">
        <w:rPr>
          <w:rFonts w:eastAsiaTheme="minorEastAsia"/>
          <w:lang w:eastAsia="en-GB"/>
        </w:rPr>
        <w:t xml:space="preserve"> is simply:</w:t>
      </w:r>
    </w:p>
    <w:p w14:paraId="45AB6E0D" w14:textId="7EC55D82" w:rsidR="00FD196B" w:rsidRDefault="002A277E" w:rsidP="00FD196B">
      <w:pPr>
        <w:jc w:val="center"/>
        <w:rPr>
          <w:lang w:eastAsia="en-GB"/>
        </w:rPr>
      </w:pPr>
      <m:oMathPara>
        <m:oMath>
          <m:r>
            <m:rPr>
              <m:sty m:val="bi"/>
            </m:rPr>
            <w:rPr>
              <w:rFonts w:ascii="Cambria Math" w:hAnsi="Cambria Math"/>
              <w:lang w:eastAsia="en-GB"/>
            </w:rPr>
            <m:t>T</m:t>
          </m:r>
          <m:r>
            <w:rPr>
              <w:rFonts w:ascii="Cambria Math" w:hAnsi="Cambria Math"/>
              <w:lang w:eastAsia="en-GB"/>
            </w:rPr>
            <m:t>=Isocentre-Centre</m:t>
          </m:r>
        </m:oMath>
      </m:oMathPara>
    </w:p>
    <w:p w14:paraId="0CA78A5C" w14:textId="56114832" w:rsidR="00A40A50" w:rsidRDefault="00FD196B" w:rsidP="003172C8">
      <w:pPr>
        <w:rPr>
          <w:lang w:eastAsia="en-GB"/>
        </w:rPr>
      </w:pPr>
      <w:r>
        <w:rPr>
          <w:lang w:eastAsia="en-GB"/>
        </w:rPr>
        <w:t xml:space="preserve">The coordinates of the </w:t>
      </w:r>
      <w:proofErr w:type="spellStart"/>
      <w:r>
        <w:rPr>
          <w:lang w:eastAsia="en-GB"/>
        </w:rPr>
        <w:t>isocentre</w:t>
      </w:r>
      <w:proofErr w:type="spellEnd"/>
      <w:r>
        <w:rPr>
          <w:lang w:eastAsia="en-GB"/>
        </w:rPr>
        <w:t xml:space="preserve"> are contained in the plan </w:t>
      </w:r>
      <w:proofErr w:type="spellStart"/>
      <w:r>
        <w:rPr>
          <w:lang w:eastAsia="en-GB"/>
        </w:rPr>
        <w:t>dicom</w:t>
      </w:r>
      <w:proofErr w:type="spellEnd"/>
      <w:r>
        <w:rPr>
          <w:lang w:eastAsia="en-GB"/>
        </w:rPr>
        <w:t xml:space="preserve"> file. </w:t>
      </w:r>
      <w:r w:rsidR="00A40A50">
        <w:rPr>
          <w:lang w:eastAsia="en-GB"/>
        </w:rPr>
        <w:t>We can find the coordinates of the image centre as:</w:t>
      </w:r>
    </w:p>
    <w:p w14:paraId="19126FAB" w14:textId="620ECEDD" w:rsidR="00A40A50" w:rsidRPr="00A40A50" w:rsidRDefault="00A40A50" w:rsidP="003172C8">
      <w:pPr>
        <w:rPr>
          <w:rFonts w:eastAsiaTheme="minorEastAsia"/>
          <w:lang w:eastAsia="en-GB"/>
        </w:rPr>
      </w:pPr>
      <m:oMathPara>
        <m:oMath>
          <m:r>
            <w:rPr>
              <w:rFonts w:ascii="Cambria Math" w:hAnsi="Cambria Math"/>
              <w:lang w:eastAsia="en-GB"/>
            </w:rPr>
            <m:t>Centre= MinVoxel</m:t>
          </m:r>
          <m:r>
            <w:rPr>
              <w:rFonts w:ascii="Cambria Math" w:eastAsiaTheme="minorEastAsia" w:hAnsi="Cambria Math"/>
              <w:lang w:eastAsia="en-GB"/>
            </w:rPr>
            <m:t xml:space="preserve">-0.5*VoxDim+0.5*ImgDim </m:t>
          </m:r>
        </m:oMath>
      </m:oMathPara>
    </w:p>
    <w:p w14:paraId="7F7B516B" w14:textId="77777777" w:rsidR="00F30132" w:rsidRDefault="00A40A50" w:rsidP="001A7A2F">
      <w:pPr>
        <w:jc w:val="both"/>
        <w:rPr>
          <w:rFonts w:eastAsiaTheme="minorEastAsia"/>
          <w:lang w:eastAsia="en-GB"/>
        </w:rPr>
      </w:pPr>
      <w:proofErr w:type="gramStart"/>
      <w:r>
        <w:rPr>
          <w:rFonts w:eastAsiaTheme="minorEastAsia"/>
          <w:lang w:eastAsia="en-GB"/>
        </w:rPr>
        <w:t>where</w:t>
      </w:r>
      <w:proofErr w:type="gramEnd"/>
      <w:r w:rsidR="00895774">
        <w:rPr>
          <w:rFonts w:eastAsiaTheme="minorEastAsia"/>
          <w:lang w:eastAsia="en-GB"/>
        </w:rPr>
        <w:t xml:space="preserve"> </w:t>
      </w:r>
      <m:oMath>
        <m:r>
          <w:rPr>
            <w:rFonts w:ascii="Cambria Math" w:eastAsiaTheme="minorEastAsia" w:hAnsi="Cambria Math"/>
            <w:lang w:eastAsia="en-GB"/>
          </w:rPr>
          <m:t>VoxDim</m:t>
        </m:r>
      </m:oMath>
      <w:r>
        <w:rPr>
          <w:rFonts w:eastAsiaTheme="minorEastAsia"/>
          <w:lang w:eastAsia="en-GB"/>
        </w:rPr>
        <w:t xml:space="preserve"> contains the dimensions of the voxels, </w:t>
      </w:r>
      <m:oMath>
        <m:r>
          <w:rPr>
            <w:rFonts w:ascii="Cambria Math" w:eastAsiaTheme="minorEastAsia" w:hAnsi="Cambria Math"/>
            <w:lang w:eastAsia="en-GB"/>
          </w:rPr>
          <m:t>ImgDim</m:t>
        </m:r>
      </m:oMath>
      <w:r>
        <w:rPr>
          <w:rFonts w:eastAsiaTheme="minorEastAsia"/>
          <w:lang w:eastAsia="en-GB"/>
        </w:rPr>
        <w:t xml:space="preserve"> the dimensions of the full image and </w:t>
      </w:r>
      <w:r w:rsidR="00A63ECF">
        <w:rPr>
          <w:rFonts w:eastAsiaTheme="minorEastAsia"/>
          <w:lang w:eastAsia="en-GB"/>
        </w:rPr>
        <w:t>where</w:t>
      </w:r>
      <w:r w:rsidR="00895774">
        <w:rPr>
          <w:rFonts w:eastAsiaTheme="minorEastAsia"/>
          <w:lang w:eastAsia="en-GB"/>
        </w:rPr>
        <w:t xml:space="preserve"> </w:t>
      </w:r>
      <m:oMath>
        <m:r>
          <w:rPr>
            <w:rFonts w:ascii="Cambria Math" w:eastAsiaTheme="minorEastAsia" w:hAnsi="Cambria Math"/>
            <w:lang w:eastAsia="en-GB"/>
          </w:rPr>
          <m:t>MinVoxel</m:t>
        </m:r>
      </m:oMath>
      <w:r>
        <w:rPr>
          <w:rFonts w:eastAsiaTheme="minorEastAsia"/>
          <w:lang w:eastAsia="en-GB"/>
        </w:rPr>
        <w:t xml:space="preserve"> is the coordinate of the</w:t>
      </w:r>
      <w:r w:rsidR="00895774">
        <w:rPr>
          <w:rFonts w:eastAsiaTheme="minorEastAsia"/>
          <w:lang w:eastAsia="en-GB"/>
        </w:rPr>
        <w:t xml:space="preserve"> centre of the voxel  with </w:t>
      </w:r>
      <w:r w:rsidR="00A63ECF">
        <w:rPr>
          <w:rFonts w:eastAsiaTheme="minorEastAsia"/>
          <w:lang w:eastAsia="en-GB"/>
        </w:rPr>
        <w:t xml:space="preserve">the </w:t>
      </w:r>
      <w:r>
        <w:rPr>
          <w:rFonts w:eastAsiaTheme="minorEastAsia"/>
          <w:lang w:eastAsia="en-GB"/>
        </w:rPr>
        <w:t>smallest x, y and z values.</w:t>
      </w:r>
      <w:r w:rsidR="00FD196B">
        <w:rPr>
          <w:rFonts w:eastAsiaTheme="minorEastAsia"/>
          <w:lang w:eastAsia="en-GB"/>
        </w:rPr>
        <w:t xml:space="preserve"> The values for the </w:t>
      </w:r>
      <m:oMath>
        <m:r>
          <w:rPr>
            <w:rFonts w:ascii="Cambria Math" w:eastAsiaTheme="minorEastAsia" w:hAnsi="Cambria Math"/>
            <w:lang w:eastAsia="en-GB"/>
          </w:rPr>
          <m:t>VoxDim</m:t>
        </m:r>
      </m:oMath>
      <w:r w:rsidR="002A277E">
        <w:rPr>
          <w:rFonts w:eastAsiaTheme="minorEastAsia"/>
          <w:lang w:eastAsia="en-GB"/>
        </w:rPr>
        <w:t xml:space="preserve"> can be taken from the </w:t>
      </w:r>
      <w:proofErr w:type="spellStart"/>
      <w:r w:rsidR="002A277E">
        <w:rPr>
          <w:rFonts w:eastAsiaTheme="minorEastAsia"/>
          <w:lang w:eastAsia="en-GB"/>
        </w:rPr>
        <w:t>dicom</w:t>
      </w:r>
      <w:proofErr w:type="spellEnd"/>
      <w:r w:rsidR="002A277E">
        <w:rPr>
          <w:rFonts w:eastAsiaTheme="minorEastAsia"/>
          <w:lang w:eastAsia="en-GB"/>
        </w:rPr>
        <w:t xml:space="preserve"> file (</w:t>
      </w:r>
      <w:proofErr w:type="spellStart"/>
      <w:r w:rsidR="002A277E">
        <w:rPr>
          <w:rFonts w:eastAsiaTheme="minorEastAsia"/>
          <w:lang w:eastAsia="en-GB"/>
        </w:rPr>
        <w:t>Pixe</w:t>
      </w:r>
      <w:r w:rsidR="00D83F6A">
        <w:rPr>
          <w:rFonts w:eastAsiaTheme="minorEastAsia"/>
          <w:lang w:eastAsia="en-GB"/>
        </w:rPr>
        <w:t>lS</w:t>
      </w:r>
      <w:r w:rsidR="001A7A2F">
        <w:rPr>
          <w:rFonts w:eastAsiaTheme="minorEastAsia"/>
          <w:lang w:eastAsia="en-GB"/>
        </w:rPr>
        <w:t>p</w:t>
      </w:r>
      <w:r w:rsidR="00D83F6A">
        <w:rPr>
          <w:rFonts w:eastAsiaTheme="minorEastAsia"/>
          <w:lang w:eastAsia="en-GB"/>
        </w:rPr>
        <w:t>acing</w:t>
      </w:r>
      <w:proofErr w:type="spellEnd"/>
      <w:r w:rsidR="00D83F6A">
        <w:rPr>
          <w:rFonts w:eastAsiaTheme="minorEastAsia"/>
          <w:lang w:eastAsia="en-GB"/>
        </w:rPr>
        <w:t xml:space="preserve"> and </w:t>
      </w:r>
      <w:proofErr w:type="spellStart"/>
      <w:r w:rsidR="00D83F6A">
        <w:rPr>
          <w:rFonts w:eastAsiaTheme="minorEastAsia"/>
          <w:lang w:eastAsia="en-GB"/>
        </w:rPr>
        <w:t>SliceThickness</w:t>
      </w:r>
      <w:proofErr w:type="spellEnd"/>
      <w:r w:rsidR="002A277E">
        <w:rPr>
          <w:rFonts w:eastAsiaTheme="minorEastAsia"/>
          <w:lang w:eastAsia="en-GB"/>
        </w:rPr>
        <w:t xml:space="preserve">) or </w:t>
      </w:r>
      <w:r w:rsidR="002A277E">
        <w:rPr>
          <w:rFonts w:eastAsiaTheme="minorEastAsia"/>
          <w:lang w:eastAsia="en-GB"/>
        </w:rPr>
        <w:lastRenderedPageBreak/>
        <w:t xml:space="preserve">from the </w:t>
      </w:r>
      <w:proofErr w:type="spellStart"/>
      <w:proofErr w:type="gramStart"/>
      <w:r w:rsidR="002A277E">
        <w:rPr>
          <w:rFonts w:eastAsiaTheme="minorEastAsia"/>
          <w:lang w:eastAsia="en-GB"/>
        </w:rPr>
        <w:t>mhd</w:t>
      </w:r>
      <w:proofErr w:type="spellEnd"/>
      <w:proofErr w:type="gramEnd"/>
      <w:r w:rsidR="002A277E">
        <w:rPr>
          <w:rFonts w:eastAsiaTheme="minorEastAsia"/>
          <w:lang w:eastAsia="en-GB"/>
        </w:rPr>
        <w:t xml:space="preserve"> file (</w:t>
      </w:r>
      <w:proofErr w:type="spellStart"/>
      <w:r w:rsidR="00D83F6A">
        <w:rPr>
          <w:rFonts w:eastAsiaTheme="minorEastAsia"/>
          <w:lang w:eastAsia="en-GB"/>
        </w:rPr>
        <w:t>ElementSpacing</w:t>
      </w:r>
      <w:proofErr w:type="spellEnd"/>
      <w:r w:rsidR="00D83F6A">
        <w:rPr>
          <w:rFonts w:eastAsiaTheme="minorEastAsia"/>
          <w:lang w:eastAsia="en-GB"/>
        </w:rPr>
        <w:t xml:space="preserve">) tags. </w:t>
      </w:r>
      <w:proofErr w:type="gramStart"/>
      <w:r w:rsidR="00D83F6A">
        <w:rPr>
          <w:rFonts w:eastAsiaTheme="minorEastAsia"/>
          <w:lang w:eastAsia="en-GB"/>
        </w:rPr>
        <w:t xml:space="preserve">The </w:t>
      </w:r>
      <m:oMath>
        <m:r>
          <w:rPr>
            <w:rFonts w:ascii="Cambria Math" w:eastAsiaTheme="minorEastAsia" w:hAnsi="Cambria Math"/>
            <w:lang w:eastAsia="en-GB"/>
          </w:rPr>
          <m:t>ImgDim</m:t>
        </m:r>
      </m:oMath>
      <w:r w:rsidR="00D83F6A">
        <w:rPr>
          <w:rFonts w:eastAsiaTheme="minorEastAsia"/>
          <w:lang w:eastAsia="en-GB"/>
        </w:rPr>
        <w:t xml:space="preserve"> is</w:t>
      </w:r>
      <w:proofErr w:type="gramEnd"/>
      <w:r w:rsidR="00D83F6A">
        <w:rPr>
          <w:rFonts w:eastAsiaTheme="minorEastAsia"/>
          <w:lang w:eastAsia="en-GB"/>
        </w:rPr>
        <w:t xml:space="preserve"> calculated simply by multiplying the voxel dimensions by the num</w:t>
      </w:r>
      <w:r w:rsidR="00895774">
        <w:rPr>
          <w:rFonts w:eastAsiaTheme="minorEastAsia"/>
          <w:lang w:eastAsia="en-GB"/>
        </w:rPr>
        <w:t>ber of voxels in each direction</w:t>
      </w:r>
      <w:r w:rsidR="00D83F6A">
        <w:rPr>
          <w:rFonts w:eastAsiaTheme="minorEastAsia"/>
          <w:lang w:eastAsia="en-GB"/>
        </w:rPr>
        <w:t>.</w:t>
      </w:r>
      <w:r w:rsidR="002C6C7D">
        <w:rPr>
          <w:rFonts w:eastAsiaTheme="minorEastAsia"/>
          <w:lang w:eastAsia="en-GB"/>
        </w:rPr>
        <w:t xml:space="preserve"> </w:t>
      </w:r>
    </w:p>
    <w:p w14:paraId="285FFFB2" w14:textId="7708307E" w:rsidR="00A40A50" w:rsidRDefault="00F30132" w:rsidP="001A7A2F">
      <w:pPr>
        <w:jc w:val="both"/>
        <w:rPr>
          <w:rFonts w:eastAsiaTheme="minorEastAsia"/>
          <w:lang w:eastAsia="en-GB"/>
        </w:rPr>
      </w:pPr>
      <w:r>
        <w:rPr>
          <w:rFonts w:eastAsiaTheme="minorEastAsia"/>
          <w:lang w:eastAsia="en-GB"/>
        </w:rPr>
        <w:t>Note that t</w:t>
      </w:r>
      <w:r w:rsidR="00A40A50">
        <w:rPr>
          <w:rFonts w:eastAsiaTheme="minorEastAsia"/>
          <w:lang w:eastAsia="en-GB"/>
        </w:rPr>
        <w:t xml:space="preserve">he </w:t>
      </w:r>
      <w:r w:rsidR="00A63ECF">
        <w:rPr>
          <w:rFonts w:eastAsiaTheme="minorEastAsia"/>
          <w:lang w:eastAsia="en-GB"/>
        </w:rPr>
        <w:t>value</w:t>
      </w:r>
      <w:r w:rsidR="001513FE">
        <w:rPr>
          <w:rFonts w:eastAsiaTheme="minorEastAsia"/>
          <w:lang w:eastAsia="en-GB"/>
        </w:rPr>
        <w:t>s</w:t>
      </w:r>
      <w:r w:rsidR="00A63ECF">
        <w:rPr>
          <w:rFonts w:eastAsiaTheme="minorEastAsia"/>
          <w:lang w:eastAsia="en-GB"/>
        </w:rPr>
        <w:t xml:space="preserve"> </w:t>
      </w:r>
      <w:r w:rsidR="00A40A50">
        <w:rPr>
          <w:rFonts w:eastAsiaTheme="minorEastAsia"/>
          <w:lang w:eastAsia="en-GB"/>
        </w:rPr>
        <w:t xml:space="preserve">for </w:t>
      </w:r>
      <m:oMath>
        <m:r>
          <w:rPr>
            <w:rFonts w:ascii="Cambria Math" w:eastAsiaTheme="minorEastAsia" w:hAnsi="Cambria Math"/>
            <w:lang w:eastAsia="en-GB"/>
          </w:rPr>
          <m:t>MinVoxel</m:t>
        </m:r>
      </m:oMath>
      <w:r w:rsidR="00D83F6A">
        <w:rPr>
          <w:rFonts w:eastAsiaTheme="minorEastAsia"/>
          <w:lang w:eastAsia="en-GB"/>
        </w:rPr>
        <w:t xml:space="preserve"> need a little more care.</w:t>
      </w:r>
      <w:r w:rsidR="005D236F">
        <w:rPr>
          <w:rFonts w:eastAsiaTheme="minorEastAsia"/>
          <w:lang w:eastAsia="en-GB"/>
        </w:rPr>
        <w:t xml:space="preserve"> </w:t>
      </w:r>
      <w:r w:rsidR="00D83F6A">
        <w:rPr>
          <w:rFonts w:eastAsiaTheme="minorEastAsia"/>
          <w:lang w:eastAsia="en-GB"/>
        </w:rPr>
        <w:t xml:space="preserve"> They</w:t>
      </w:r>
      <w:r w:rsidR="00A40A50">
        <w:rPr>
          <w:rFonts w:eastAsiaTheme="minorEastAsia"/>
          <w:lang w:eastAsia="en-GB"/>
        </w:rPr>
        <w:t xml:space="preserve"> are calculated from the </w:t>
      </w:r>
      <w:proofErr w:type="spellStart"/>
      <w:r w:rsidR="00A40A50">
        <w:rPr>
          <w:rFonts w:eastAsiaTheme="minorEastAsia"/>
          <w:lang w:eastAsia="en-GB"/>
        </w:rPr>
        <w:t>ImagePositionPatient</w:t>
      </w:r>
      <w:proofErr w:type="spellEnd"/>
      <w:r w:rsidR="00A40A50">
        <w:rPr>
          <w:rFonts w:eastAsiaTheme="minorEastAsia"/>
          <w:lang w:eastAsia="en-GB"/>
        </w:rPr>
        <w:t xml:space="preserve"> (</w:t>
      </w:r>
      <w:proofErr w:type="spellStart"/>
      <w:r w:rsidR="00A40A50">
        <w:rPr>
          <w:rFonts w:eastAsiaTheme="minorEastAsia"/>
          <w:lang w:eastAsia="en-GB"/>
        </w:rPr>
        <w:t>dicom</w:t>
      </w:r>
      <w:proofErr w:type="spellEnd"/>
      <w:r w:rsidR="00A40A50">
        <w:rPr>
          <w:rFonts w:eastAsiaTheme="minorEastAsia"/>
          <w:lang w:eastAsia="en-GB"/>
        </w:rPr>
        <w:t>) or Origin (</w:t>
      </w:r>
      <w:proofErr w:type="spellStart"/>
      <w:proofErr w:type="gramStart"/>
      <w:r w:rsidR="00A40A50">
        <w:rPr>
          <w:rFonts w:eastAsiaTheme="minorEastAsia"/>
          <w:lang w:eastAsia="en-GB"/>
        </w:rPr>
        <w:t>mhd</w:t>
      </w:r>
      <w:proofErr w:type="spellEnd"/>
      <w:proofErr w:type="gramEnd"/>
      <w:r w:rsidR="00A40A50">
        <w:rPr>
          <w:rFonts w:eastAsiaTheme="minorEastAsia"/>
          <w:lang w:eastAsia="en-GB"/>
        </w:rPr>
        <w:t>) tags but depend on the patient orientation. For instance, the Origin of a patient in HFS position will correspond to the centre of the voxel with the minimum x, y and z coordinates</w:t>
      </w:r>
      <w:r w:rsidR="00896B18">
        <w:rPr>
          <w:rFonts w:eastAsiaTheme="minorEastAsia"/>
          <w:lang w:eastAsia="en-GB"/>
        </w:rPr>
        <w:t xml:space="preserve">, hence </w:t>
      </w:r>
      <m:oMath>
        <m:r>
          <w:rPr>
            <w:rFonts w:ascii="Cambria Math" w:eastAsiaTheme="minorEastAsia" w:hAnsi="Cambria Math"/>
            <w:lang w:eastAsia="en-GB"/>
          </w:rPr>
          <m:t>MinVoxel</m:t>
        </m:r>
      </m:oMath>
      <w:r w:rsidR="005D236F">
        <w:rPr>
          <w:rFonts w:eastAsiaTheme="minorEastAsia"/>
          <w:lang w:eastAsia="en-GB"/>
        </w:rPr>
        <w:t xml:space="preserve"> will be </w:t>
      </w:r>
      <w:r w:rsidR="00896B18">
        <w:rPr>
          <w:rFonts w:eastAsiaTheme="minorEastAsia"/>
          <w:lang w:eastAsia="en-GB"/>
        </w:rPr>
        <w:t xml:space="preserve">identical </w:t>
      </w:r>
      <w:r w:rsidR="005D236F">
        <w:rPr>
          <w:rFonts w:eastAsiaTheme="minorEastAsia"/>
          <w:lang w:eastAsia="en-GB"/>
        </w:rPr>
        <w:t>to the Origin tag.</w:t>
      </w:r>
      <w:r w:rsidR="00A40A50">
        <w:rPr>
          <w:rFonts w:eastAsiaTheme="minorEastAsia"/>
          <w:lang w:eastAsia="en-GB"/>
        </w:rPr>
        <w:t xml:space="preserve"> In contrast, the Origin of a patient in HFP will correspond to the centre of the voxel with maximum x and y, and min</w:t>
      </w:r>
      <w:r w:rsidR="00895774">
        <w:rPr>
          <w:rFonts w:eastAsiaTheme="minorEastAsia"/>
          <w:lang w:eastAsia="en-GB"/>
        </w:rPr>
        <w:t>i</w:t>
      </w:r>
      <w:r w:rsidR="00A40A50">
        <w:rPr>
          <w:rFonts w:eastAsiaTheme="minorEastAsia"/>
          <w:lang w:eastAsia="en-GB"/>
        </w:rPr>
        <w:t>mum z</w:t>
      </w:r>
      <w:r w:rsidR="005D236F">
        <w:rPr>
          <w:rFonts w:eastAsiaTheme="minorEastAsia"/>
          <w:lang w:eastAsia="en-GB"/>
        </w:rPr>
        <w:t xml:space="preserve"> coordinates and hence we will need to</w:t>
      </w:r>
      <w:r>
        <w:rPr>
          <w:rFonts w:eastAsiaTheme="minorEastAsia"/>
          <w:lang w:eastAsia="en-GB"/>
        </w:rPr>
        <w:t xml:space="preserve"> determine</w:t>
      </w:r>
      <w:r w:rsidR="001513FE">
        <w:rPr>
          <w:rFonts w:eastAsiaTheme="minorEastAsia"/>
          <w:lang w:eastAsia="en-GB"/>
        </w:rPr>
        <w:t xml:space="preserve"> </w:t>
      </w:r>
      <m:oMath>
        <m:r>
          <w:rPr>
            <w:rFonts w:ascii="Cambria Math" w:eastAsiaTheme="minorEastAsia" w:hAnsi="Cambria Math"/>
            <w:lang w:eastAsia="en-GB"/>
          </w:rPr>
          <m:t>MinVoxel</m:t>
        </m:r>
      </m:oMath>
      <w:r w:rsidR="00895774">
        <w:rPr>
          <w:rFonts w:eastAsiaTheme="minorEastAsia"/>
          <w:lang w:eastAsia="en-GB"/>
        </w:rPr>
        <w:t xml:space="preserve"> manually</w:t>
      </w:r>
      <w:r w:rsidR="005D236F">
        <w:rPr>
          <w:rFonts w:eastAsiaTheme="minorEastAsia"/>
          <w:lang w:eastAsia="en-GB"/>
        </w:rPr>
        <w:t xml:space="preserve">. This is done in the </w:t>
      </w:r>
      <w:proofErr w:type="spellStart"/>
      <w:r w:rsidR="005D236F">
        <w:rPr>
          <w:rFonts w:eastAsiaTheme="minorEastAsia"/>
          <w:lang w:eastAsia="en-GB"/>
        </w:rPr>
        <w:t>corner_voxel_</w:t>
      </w:r>
      <w:proofErr w:type="gramStart"/>
      <w:r w:rsidR="005D236F">
        <w:rPr>
          <w:rFonts w:eastAsiaTheme="minorEastAsia"/>
          <w:lang w:eastAsia="en-GB"/>
        </w:rPr>
        <w:t>centres</w:t>
      </w:r>
      <w:proofErr w:type="spellEnd"/>
      <w:r w:rsidR="005D236F">
        <w:rPr>
          <w:rFonts w:eastAsiaTheme="minorEastAsia"/>
          <w:lang w:eastAsia="en-GB"/>
        </w:rPr>
        <w:t>(</w:t>
      </w:r>
      <w:proofErr w:type="gramEnd"/>
      <w:r w:rsidR="005D236F">
        <w:rPr>
          <w:rFonts w:eastAsiaTheme="minorEastAsia"/>
          <w:lang w:eastAsia="en-GB"/>
        </w:rPr>
        <w:t xml:space="preserve">) method in generatefiles.py, </w:t>
      </w:r>
      <w:r w:rsidR="00896B18">
        <w:rPr>
          <w:rFonts w:eastAsiaTheme="minorEastAsia"/>
          <w:lang w:eastAsia="en-GB"/>
        </w:rPr>
        <w:t>which returns</w:t>
      </w:r>
      <w:r w:rsidR="001513FE">
        <w:rPr>
          <w:rFonts w:eastAsiaTheme="minorEastAsia"/>
          <w:lang w:eastAsia="en-GB"/>
        </w:rPr>
        <w:t xml:space="preserve"> min and max </w:t>
      </w:r>
      <w:r w:rsidR="001513FE" w:rsidRPr="000E7D4F">
        <w:rPr>
          <w:rFonts w:eastAsiaTheme="minorEastAsia"/>
          <w:i/>
          <w:lang w:eastAsia="en-GB"/>
        </w:rPr>
        <w:t>x</w:t>
      </w:r>
      <w:r w:rsidR="001513FE">
        <w:rPr>
          <w:rFonts w:eastAsiaTheme="minorEastAsia"/>
          <w:lang w:eastAsia="en-GB"/>
        </w:rPr>
        <w:t xml:space="preserve">, </w:t>
      </w:r>
      <w:r w:rsidR="001513FE" w:rsidRPr="000E7D4F">
        <w:rPr>
          <w:rFonts w:eastAsiaTheme="minorEastAsia"/>
          <w:i/>
          <w:lang w:eastAsia="en-GB"/>
        </w:rPr>
        <w:t>y</w:t>
      </w:r>
      <w:r w:rsidR="001513FE">
        <w:rPr>
          <w:rFonts w:eastAsiaTheme="minorEastAsia"/>
          <w:lang w:eastAsia="en-GB"/>
        </w:rPr>
        <w:t xml:space="preserve"> and </w:t>
      </w:r>
      <w:r w:rsidR="001513FE" w:rsidRPr="000E7D4F">
        <w:rPr>
          <w:rFonts w:eastAsiaTheme="minorEastAsia"/>
          <w:i/>
          <w:lang w:eastAsia="en-GB"/>
        </w:rPr>
        <w:t>z</w:t>
      </w:r>
      <w:r w:rsidR="00A1618D">
        <w:rPr>
          <w:rFonts w:eastAsiaTheme="minorEastAsia"/>
          <w:lang w:eastAsia="en-GB"/>
        </w:rPr>
        <w:t xml:space="preserve"> coordinates of the </w:t>
      </w:r>
      <w:r w:rsidR="001513FE">
        <w:rPr>
          <w:rFonts w:eastAsiaTheme="minorEastAsia"/>
          <w:lang w:eastAsia="en-GB"/>
        </w:rPr>
        <w:t>centre of all</w:t>
      </w:r>
      <w:r w:rsidR="00896B18">
        <w:rPr>
          <w:rFonts w:eastAsiaTheme="minorEastAsia"/>
          <w:lang w:eastAsia="en-GB"/>
        </w:rPr>
        <w:t xml:space="preserve"> </w:t>
      </w:r>
      <w:r w:rsidR="00A1618D">
        <w:rPr>
          <w:rFonts w:eastAsiaTheme="minorEastAsia"/>
          <w:lang w:eastAsia="en-GB"/>
        </w:rPr>
        <w:t>corner voxels.</w:t>
      </w:r>
      <w:r w:rsidR="002C6C7D">
        <w:rPr>
          <w:rFonts w:eastAsiaTheme="minorEastAsia"/>
          <w:lang w:eastAsia="en-GB"/>
        </w:rPr>
        <w:t xml:space="preserve"> </w:t>
      </w:r>
    </w:p>
    <w:p w14:paraId="15E23394" w14:textId="0E1CFD21" w:rsidR="00CF02C4" w:rsidRDefault="00CF02C4" w:rsidP="001A7A2F">
      <w:pPr>
        <w:jc w:val="both"/>
        <w:rPr>
          <w:rFonts w:eastAsiaTheme="minorEastAsia"/>
          <w:lang w:eastAsia="en-GB"/>
        </w:rPr>
      </w:pPr>
      <w:r>
        <w:rPr>
          <w:rFonts w:eastAsiaTheme="minorEastAsia"/>
          <w:lang w:eastAsia="en-GB"/>
        </w:rPr>
        <w:t>Since we perform the rotation in Gate before the translation, the final translation vector to be used in the Gate mac file</w:t>
      </w:r>
      <w:proofErr w:type="gramStart"/>
      <w:r>
        <w:rPr>
          <w:rFonts w:eastAsiaTheme="minorEastAsia"/>
          <w:lang w:eastAsia="en-GB"/>
        </w:rPr>
        <w:t xml:space="preserve">, </w:t>
      </w:r>
      <w:proofErr w:type="gramEnd"/>
      <m:oMath>
        <m:r>
          <m:rPr>
            <m:sty m:val="bi"/>
          </m:rPr>
          <w:rPr>
            <w:rFonts w:ascii="Cambria Math" w:eastAsiaTheme="minorEastAsia" w:hAnsi="Cambria Math"/>
            <w:lang w:eastAsia="en-GB"/>
          </w:rPr>
          <m:t>T'</m:t>
        </m:r>
      </m:oMath>
      <w:r>
        <w:rPr>
          <w:rFonts w:eastAsiaTheme="minorEastAsia"/>
          <w:lang w:eastAsia="en-GB"/>
        </w:rPr>
        <w:t>, must account for all prior rotations, hence:</w:t>
      </w:r>
    </w:p>
    <w:p w14:paraId="46ACD819" w14:textId="74CE51F0" w:rsidR="00CF02C4" w:rsidRDefault="0076600F" w:rsidP="001A7A2F">
      <w:pPr>
        <w:jc w:val="both"/>
        <w:rPr>
          <w:lang w:eastAsia="en-GB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  <w:lang w:eastAsia="en-GB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eastAsia="en-GB"/>
                </w:rPr>
                <m:t>T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lang w:eastAsia="en-GB"/>
                </w:rPr>
                <m:t>'</m:t>
              </m:r>
            </m:sup>
          </m:sSup>
          <m:r>
            <w:rPr>
              <w:rFonts w:ascii="Cambria Math" w:hAnsi="Cambria Math"/>
              <w:lang w:eastAsia="en-GB"/>
            </w:rPr>
            <m:t>=R.</m:t>
          </m:r>
          <m:r>
            <m:rPr>
              <m:sty m:val="bi"/>
            </m:rPr>
            <w:rPr>
              <w:rFonts w:ascii="Cambria Math" w:hAnsi="Cambria Math"/>
              <w:lang w:eastAsia="en-GB"/>
            </w:rPr>
            <m:t>T</m:t>
          </m:r>
        </m:oMath>
      </m:oMathPara>
    </w:p>
    <w:p w14:paraId="740578D1" w14:textId="77777777" w:rsidR="00CF02C4" w:rsidRDefault="00CF02C4" w:rsidP="006A11E1">
      <w:pPr>
        <w:jc w:val="center"/>
        <w:rPr>
          <w:noProof/>
          <w:lang w:eastAsia="en-GB"/>
        </w:rPr>
      </w:pPr>
    </w:p>
    <w:p w14:paraId="10F8D53A" w14:textId="77777777" w:rsidR="00CF02C4" w:rsidRDefault="00CF02C4" w:rsidP="006A11E1">
      <w:pPr>
        <w:jc w:val="center"/>
        <w:rPr>
          <w:noProof/>
          <w:lang w:eastAsia="en-GB"/>
        </w:rPr>
      </w:pPr>
    </w:p>
    <w:p w14:paraId="3518C9BE" w14:textId="77777777" w:rsidR="00CF02C4" w:rsidRDefault="00CF02C4" w:rsidP="006A11E1">
      <w:pPr>
        <w:jc w:val="center"/>
        <w:rPr>
          <w:noProof/>
          <w:lang w:eastAsia="en-GB"/>
        </w:rPr>
      </w:pPr>
    </w:p>
    <w:p w14:paraId="1300564B" w14:textId="77777777" w:rsidR="00CF02C4" w:rsidRDefault="00CF02C4" w:rsidP="006A11E1">
      <w:pPr>
        <w:jc w:val="center"/>
        <w:rPr>
          <w:noProof/>
          <w:lang w:eastAsia="en-GB"/>
        </w:rPr>
      </w:pPr>
    </w:p>
    <w:p w14:paraId="144A5D23" w14:textId="77777777" w:rsidR="00D43BA4" w:rsidRPr="006A11E1" w:rsidRDefault="006A11E1" w:rsidP="006A11E1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1441C4E2" wp14:editId="3A2ADD68">
            <wp:extent cx="4295775" cy="2562225"/>
            <wp:effectExtent l="0" t="0" r="9525" b="9525"/>
            <wp:docPr id="6" name="Picture 6" descr="C:\Users\SCOURT01\Desktop\screen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URT01\Desktop\screensho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9" t="23791" r="12940" b="24178"/>
                    <a:stretch/>
                  </pic:blipFill>
                  <pic:spPr bwMode="auto">
                    <a:xfrm>
                      <a:off x="0" y="0"/>
                      <a:ext cx="4294724" cy="25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877DB4" w14:textId="77777777" w:rsidR="00D43BA4" w:rsidRDefault="006A11E1" w:rsidP="00D43BA4">
      <w:pPr>
        <w:jc w:val="both"/>
        <w:rPr>
          <w:lang w:val="en-US"/>
        </w:rPr>
      </w:pPr>
      <w:r>
        <w:rPr>
          <w:lang w:val="en-US"/>
        </w:rPr>
        <w:t>Figure: left image shows</w:t>
      </w:r>
      <w:r w:rsidR="00E91066">
        <w:rPr>
          <w:lang w:val="en-US"/>
        </w:rPr>
        <w:t xml:space="preserve"> how the</w:t>
      </w:r>
      <w:r>
        <w:rPr>
          <w:lang w:val="en-US"/>
        </w:rPr>
        <w:t xml:space="preserve"> Gate World coordinates</w:t>
      </w:r>
      <w:r w:rsidR="00E91066">
        <w:rPr>
          <w:lang w:val="en-US"/>
        </w:rPr>
        <w:t xml:space="preserve"> relate to the patient</w:t>
      </w:r>
      <w:r>
        <w:rPr>
          <w:lang w:val="en-US"/>
        </w:rPr>
        <w:t xml:space="preserve"> when importing any CT image as a </w:t>
      </w:r>
      <w:proofErr w:type="spellStart"/>
      <w:r>
        <w:rPr>
          <w:lang w:val="en-US"/>
        </w:rPr>
        <w:t>VoxelizedPhantom</w:t>
      </w:r>
      <w:proofErr w:type="spellEnd"/>
      <w:r w:rsidR="00E91066">
        <w:rPr>
          <w:lang w:val="en-US"/>
        </w:rPr>
        <w:t>. Note this is true irrespective of the patient set-up</w:t>
      </w:r>
      <w:r w:rsidR="00452C78">
        <w:rPr>
          <w:lang w:val="en-US"/>
        </w:rPr>
        <w:t xml:space="preserve"> (HFS, HFP etc.) by virtue of the differing transform matrices and offsets.</w:t>
      </w:r>
    </w:p>
    <w:p w14:paraId="637805D2" w14:textId="77777777" w:rsidR="006C0178" w:rsidRDefault="006C0178" w:rsidP="006C0178">
      <w:pPr>
        <w:rPr>
          <w:lang w:val="en-US"/>
        </w:rPr>
      </w:pPr>
    </w:p>
    <w:p w14:paraId="144E6C85" w14:textId="77777777" w:rsidR="00CF02C4" w:rsidRDefault="00CF02C4" w:rsidP="00CC2FD7">
      <w:pPr>
        <w:rPr>
          <w:lang w:val="en-US"/>
        </w:rPr>
      </w:pPr>
    </w:p>
    <w:p w14:paraId="1CB7FCCF" w14:textId="77777777" w:rsidR="00CF02C4" w:rsidRDefault="00CF02C4" w:rsidP="00CC2FD7">
      <w:pPr>
        <w:rPr>
          <w:lang w:val="en-US"/>
        </w:rPr>
      </w:pPr>
    </w:p>
    <w:p w14:paraId="463F29E8" w14:textId="20DFC537" w:rsidR="00AC35D0" w:rsidRDefault="00A63ECF" w:rsidP="00CC2FD7">
      <w:pPr>
        <w:rPr>
          <w:lang w:val="en-US"/>
        </w:rPr>
      </w:pPr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439D9F87" wp14:editId="06F9F531">
                <wp:simplePos x="0" y="0"/>
                <wp:positionH relativeFrom="column">
                  <wp:posOffset>647700</wp:posOffset>
                </wp:positionH>
                <wp:positionV relativeFrom="paragraph">
                  <wp:posOffset>71120</wp:posOffset>
                </wp:positionV>
                <wp:extent cx="4353588" cy="2604279"/>
                <wp:effectExtent l="0" t="0" r="0" b="5715"/>
                <wp:wrapNone/>
                <wp:docPr id="345" name="Group 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3588" cy="2604279"/>
                          <a:chOff x="0" y="0"/>
                          <a:chExt cx="4353588" cy="2604279"/>
                        </a:xfrm>
                      </wpg:grpSpPr>
                      <wps:wsp>
                        <wps:cNvPr id="3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62161" y="1433434"/>
                            <a:ext cx="695324" cy="424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0F3D1" w14:textId="6182E68C" w:rsidR="00AC4D8E" w:rsidRPr="00F408C3" w:rsidRDefault="00AC4D8E" w:rsidP="00F408C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Centre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1" name="Oval 331"/>
                        <wps:cNvSpPr/>
                        <wps:spPr>
                          <a:xfrm>
                            <a:off x="2743200" y="1090613"/>
                            <a:ext cx="85725" cy="85725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44" name="Group 344"/>
                        <wpg:cNvGrpSpPr/>
                        <wpg:grpSpPr>
                          <a:xfrm>
                            <a:off x="0" y="0"/>
                            <a:ext cx="4353588" cy="2604279"/>
                            <a:chOff x="0" y="0"/>
                            <a:chExt cx="4353588" cy="2604279"/>
                          </a:xfrm>
                        </wpg:grpSpPr>
                        <wpg:grpSp>
                          <wpg:cNvPr id="343" name="Group 343"/>
                          <wpg:cNvGrpSpPr/>
                          <wpg:grpSpPr>
                            <a:xfrm>
                              <a:off x="0" y="0"/>
                              <a:ext cx="4353588" cy="2604279"/>
                              <a:chOff x="0" y="0"/>
                              <a:chExt cx="4353588" cy="2604279"/>
                            </a:xfrm>
                          </wpg:grpSpPr>
                          <wpg:grpSp>
                            <wpg:cNvPr id="339" name="Group 339"/>
                            <wpg:cNvGrpSpPr/>
                            <wpg:grpSpPr>
                              <a:xfrm>
                                <a:off x="0" y="327804"/>
                                <a:ext cx="4353588" cy="2276475"/>
                                <a:chOff x="0" y="5610"/>
                                <a:chExt cx="4353588" cy="2276475"/>
                              </a:xfrm>
                            </wpg:grpSpPr>
                            <wpg:grpSp>
                              <wpg:cNvPr id="338" name="Group 338"/>
                              <wpg:cNvGrpSpPr/>
                              <wpg:grpSpPr>
                                <a:xfrm>
                                  <a:off x="667568" y="5610"/>
                                  <a:ext cx="3686020" cy="2276475"/>
                                  <a:chOff x="0" y="0"/>
                                  <a:chExt cx="3686020" cy="2276475"/>
                                </a:xfrm>
                              </wpg:grpSpPr>
                              <wps:wsp>
                                <wps:cNvPr id="332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04204" y="670004"/>
                                    <a:ext cx="819149" cy="4241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1663732" w14:textId="69E8EE61" w:rsidR="00AC4D8E" w:rsidRPr="00F408C3" w:rsidRDefault="00AC4D8E" w:rsidP="00F408C3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lang w:val="en-US"/>
                                        </w:rPr>
                                        <w:t>Isocentre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g:grpSp>
                                <wpg:cNvPr id="328" name="Group 328"/>
                                <wpg:cNvGrpSpPr/>
                                <wpg:grpSpPr>
                                  <a:xfrm>
                                    <a:off x="0" y="0"/>
                                    <a:ext cx="3686020" cy="2276475"/>
                                    <a:chOff x="104775" y="0"/>
                                    <a:chExt cx="3686020" cy="2276475"/>
                                  </a:xfrm>
                                </wpg:grpSpPr>
                                <wpg:grpSp>
                                  <wpg:cNvPr id="321" name="Group 321"/>
                                  <wpg:cNvGrpSpPr/>
                                  <wpg:grpSpPr>
                                    <a:xfrm>
                                      <a:off x="581025" y="0"/>
                                      <a:ext cx="2095500" cy="2276475"/>
                                      <a:chOff x="0" y="0"/>
                                      <a:chExt cx="2095500" cy="2276475"/>
                                    </a:xfrm>
                                  </wpg:grpSpPr>
                                  <wps:wsp>
                                    <wps:cNvPr id="317" name="Straight Connector 317"/>
                                    <wps:cNvCnPr/>
                                    <wps:spPr>
                                      <a:xfrm>
                                        <a:off x="38100" y="2266950"/>
                                        <a:ext cx="2057400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320" name="Group 320"/>
                                    <wpg:cNvGrpSpPr/>
                                    <wpg:grpSpPr>
                                      <a:xfrm>
                                        <a:off x="0" y="0"/>
                                        <a:ext cx="2095500" cy="2276475"/>
                                        <a:chOff x="0" y="0"/>
                                        <a:chExt cx="2095500" cy="2276475"/>
                                      </a:xfrm>
                                    </wpg:grpSpPr>
                                    <wps:wsp>
                                      <wps:cNvPr id="309" name="Straight Connector 309"/>
                                      <wps:cNvCnPr/>
                                      <wps:spPr>
                                        <a:xfrm>
                                          <a:off x="0" y="0"/>
                                          <a:ext cx="28575" cy="2276475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10" name="Straight Connector 310"/>
                                      <wps:cNvCnPr/>
                                      <wps:spPr>
                                        <a:xfrm>
                                          <a:off x="504825" y="0"/>
                                          <a:ext cx="28575" cy="2276475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11" name="Straight Connector 311"/>
                                      <wps:cNvCnPr/>
                                      <wps:spPr>
                                        <a:xfrm>
                                          <a:off x="1047750" y="0"/>
                                          <a:ext cx="28575" cy="2276475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12" name="Straight Connector 312"/>
                                      <wps:cNvCnPr/>
                                      <wps:spPr>
                                        <a:xfrm>
                                          <a:off x="1571625" y="0"/>
                                          <a:ext cx="28575" cy="2276475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13" name="Straight Connector 313"/>
                                      <wps:cNvCnPr/>
                                      <wps:spPr>
                                        <a:xfrm>
                                          <a:off x="2066925" y="0"/>
                                          <a:ext cx="28575" cy="2276475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14" name="Straight Connector 314"/>
                                      <wps:cNvCnPr/>
                                      <wps:spPr>
                                        <a:xfrm>
                                          <a:off x="9525" y="0"/>
                                          <a:ext cx="2057400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15" name="Straight Connector 315"/>
                                      <wps:cNvCnPr/>
                                      <wps:spPr>
                                        <a:xfrm>
                                          <a:off x="38100" y="1371600"/>
                                          <a:ext cx="2057400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16" name="Straight Connector 316"/>
                                      <wps:cNvCnPr/>
                                      <wps:spPr>
                                        <a:xfrm>
                                          <a:off x="38100" y="1819275"/>
                                          <a:ext cx="2057400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19" name="Straight Connector 319"/>
                                      <wps:cNvCnPr/>
                                      <wps:spPr>
                                        <a:xfrm>
                                          <a:off x="9525" y="466725"/>
                                          <a:ext cx="2057400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18" name="Straight Connector 318"/>
                                      <wps:cNvCnPr/>
                                      <wps:spPr>
                                        <a:xfrm>
                                          <a:off x="9525" y="895350"/>
                                          <a:ext cx="2085975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322" name="Oval 322"/>
                                  <wps:cNvSpPr/>
                                  <wps:spPr>
                                    <a:xfrm>
                                      <a:off x="1609725" y="1114425"/>
                                      <a:ext cx="85725" cy="857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24" name="Left Brace 324"/>
                                  <wps:cNvSpPr/>
                                  <wps:spPr>
                                    <a:xfrm>
                                      <a:off x="104775" y="0"/>
                                      <a:ext cx="219075" cy="2266950"/>
                                    </a:xfrm>
                                    <a:prstGeom prst="lef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25" name="Right Brace 325"/>
                                  <wps:cNvSpPr/>
                                  <wps:spPr>
                                    <a:xfrm>
                                      <a:off x="2819400" y="0"/>
                                      <a:ext cx="304800" cy="466725"/>
                                    </a:xfrm>
                                    <a:prstGeom prst="righ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27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095471" y="95227"/>
                                      <a:ext cx="695324" cy="4241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BC7D02C" w14:textId="144CEAB6" w:rsidR="00AC4D8E" w:rsidRDefault="00AC4D8E">
                                        <w:proofErr w:type="spellStart"/>
                                        <w:r>
                                          <w:t>VoxDim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  <wps:wsp>
                                  <wps:cNvPr id="326" name="Oval 326"/>
                                  <wps:cNvSpPr/>
                                  <wps:spPr>
                                    <a:xfrm>
                                      <a:off x="800100" y="209550"/>
                                      <a:ext cx="85725" cy="857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337" name="Group 337"/>
                              <wpg:cNvGrpSpPr/>
                              <wpg:grpSpPr>
                                <a:xfrm>
                                  <a:off x="0" y="847082"/>
                                  <a:ext cx="2719124" cy="564047"/>
                                  <a:chOff x="0" y="847082"/>
                                  <a:chExt cx="2719124" cy="564047"/>
                                </a:xfrm>
                              </wpg:grpSpPr>
                              <wps:wsp>
                                <wps:cNvPr id="329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986950"/>
                                    <a:ext cx="695324" cy="4241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FC3438C" w14:textId="4216D1F1" w:rsidR="00AC4D8E" w:rsidRPr="00F408C3" w:rsidRDefault="00AC4D8E" w:rsidP="00F408C3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lang w:val="en-US"/>
                                        </w:rPr>
                                        <w:t>ImgDim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334" name="Straight Arrow Connector 334"/>
                                <wps:cNvCnPr/>
                                <wps:spPr>
                                  <a:xfrm flipH="1">
                                    <a:off x="2300024" y="847082"/>
                                    <a:ext cx="419100" cy="26670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34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9202" y="0"/>
                                <a:ext cx="1410969" cy="4241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473554" w14:textId="116B8401" w:rsidR="00AC4D8E" w:rsidRPr="002E0EEF" w:rsidRDefault="00AC4D8E" w:rsidP="002E0EEF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MinVoxel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342" name="Straight Connector 342"/>
                          <wps:cNvCnPr/>
                          <wps:spPr>
                            <a:xfrm flipV="1">
                              <a:off x="1447800" y="223838"/>
                              <a:ext cx="175895" cy="2781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45" o:spid="_x0000_s1045" style="position:absolute;margin-left:51pt;margin-top:5.6pt;width:342.8pt;height:205.05pt;z-index:251753472" coordsize="43535,26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">
                <v:shape id="_x0000_s1046" type="#_x0000_t202" style="position:absolute;left:21621;top:14334;width:6953;height:4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wWpcAA&#10;AADcAAAADwAAAGRycy9kb3ducmV2LnhtbERPPWvDMBDdA/0P4grdYjkNKcWNYkzSQoYsTd39sC6W&#10;iXUy1jV2/n01FDo+3ve2nH2vbjTGLrCBVZaDIm6C7bg1UH99LF9BRUG22AcmA3eKUO4eFlssbJj4&#10;k25naVUK4VigAScyFFrHxpHHmIWBOHGXMHqUBMdW2xGnFO57/ZznL9pjx6nB4UB7R831/OMNiNhq&#10;da/ffTx+z6fD5PJmg7UxT49z9QZKaJZ/8Z/7aA2s12l+OpOOgN7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wWpcAAAADcAAAADwAAAAAAAAAAAAAAAACYAgAAZHJzL2Rvd25y&#10;ZXYueG1sUEsFBgAAAAAEAAQA9QAAAIUDAAAAAA==&#10;" filled="f" stroked="f">
                  <v:textbox style="mso-fit-shape-to-text:t">
                    <w:txbxContent>
                      <w:p w14:paraId="6670F3D1" w14:textId="6182E68C" w:rsidR="00AC4D8E" w:rsidRPr="00F408C3" w:rsidRDefault="00AC4D8E" w:rsidP="00F408C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Centre</w:t>
                        </w:r>
                      </w:p>
                    </w:txbxContent>
                  </v:textbox>
                </v:shape>
                <v:oval id="Oval 331" o:spid="_x0000_s1047" style="position:absolute;left:27432;top:10906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izo8MA&#10;AADcAAAADwAAAGRycy9kb3ducmV2LnhtbESPQWsCMRSE7wX/Q3iCt5pVQcpqFBFEwUu7be/PzXMT&#10;3Lysm7i7/feNUOhxmJlvmPV2cLXoqA3Ws4LZNANBXHptuVLw9Xl4fQMRIrLG2jMp+KEA283oZY25&#10;9j1/UFfESiQIhxwVmBibXMpQGnIYpr4hTt7Vtw5jkm0ldYt9grtazrNsKR1aTgsGG9obKm/FwynI&#10;3s/hUtiul1Sb8n77Ptr75ajUZDzsViAiDfE//Nc+aQWLxQyeZ9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izo8MAAADcAAAADwAAAAAAAAAAAAAAAACYAgAAZHJzL2Rv&#10;d25yZXYueG1sUEsFBgAAAAAEAAQA9QAAAIgDAAAAAA==&#10;" fillcolor="#92d050" stroked="f" strokeweight="2pt"/>
                <v:group id="Group 344" o:spid="_x0000_s1048" style="position:absolute;width:43535;height:26042" coordsize="43535,260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group id="Group 343" o:spid="_x0000_s1049" style="position:absolute;width:43535;height:26042" coordsize="43535,260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  <v:group id="Group 339" o:spid="_x0000_s1050" style="position:absolute;top:3278;width:43535;height:22764" coordorigin=",56" coordsize="43535,22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    <v:group id="Group 338" o:spid="_x0000_s1051" style="position:absolute;left:6675;top:56;width:36860;height:22764" coordsize="36860,22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      <v:shape id="_x0000_s1052" type="#_x0000_t202" style="position:absolute;left:21042;top:6700;width:8191;height:4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tScMA&#10;AADcAAAADwAAAGRycy9kb3ducmV2LnhtbESPT2vCQBTE7wW/w/IEb3Wj0lKiq4h/wEMvtfH+yL5m&#10;Q7NvQ/Zp4rd3hUKPw8z8hlltBt+oG3WxDmxgNs1AEZfB1lwZKL6Prx+goiBbbAKTgTtF2KxHLyvM&#10;bej5i25nqVSCcMzRgBNpc61j6chjnIaWOHk/ofMoSXaVth32Ce4bPc+yd+2x5rTgsKWdo/L3fPUG&#10;ROx2di8OPp4uw+e+d1n5hoUxk/GwXYISGuQ//Nc+WQOLxRy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ItScMAAADcAAAADwAAAAAAAAAAAAAAAACYAgAAZHJzL2Rv&#10;d25yZXYueG1sUEsFBgAAAAAEAAQA9QAAAIgDAAAAAA==&#10;" filled="f" stroked="f">
                          <v:textbox style="mso-fit-shape-to-text:t">
                            <w:txbxContent>
                              <w:p w14:paraId="11663732" w14:textId="69E8EE61" w:rsidR="00AC4D8E" w:rsidRPr="00F408C3" w:rsidRDefault="00AC4D8E" w:rsidP="00F408C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lang w:val="en-US"/>
                                  </w:rPr>
                                  <w:t>Isocentre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  <v:group id="Group 328" o:spid="_x0000_s1053" style="position:absolute;width:36860;height:22764" coordorigin="1047" coordsize="36860,22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        <v:group id="Group 321" o:spid="_x0000_s1054" style="position:absolute;left:5810;width:20955;height:22764" coordsize="20955,22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          <v:line id="Straight Connector 317" o:spid="_x0000_s1055" style="position:absolute;visibility:visible;mso-wrap-style:square" from="381,22669" to="20955,22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LMOsUAAADcAAAADwAAAGRycy9kb3ducmV2LnhtbESPzWoCQRCE74G8w9ABb3FWxZ9sHEUC&#10;gmgumjxAZ6ezu7jTs5lpdfXpnUAgx6KqvqLmy8416kwh1p4NDPoZKOLC25pLA58f6+cZqCjIFhvP&#10;ZOBKEZaLx4c55tZfeE/ng5QqQTjmaKASaXOtY1GRw9j3LXHyvn1wKEmGUtuAlwR3jR5m2UQ7rDkt&#10;VNjSW0XF8XByBn5275t4/WqGMhnftsewmr3IKBrTe+pWr6CEOvkP/7U31sBoMIXfM+kI6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ALMOsUAAADcAAAADwAAAAAAAAAA&#10;AAAAAAChAgAAZHJzL2Rvd25yZXYueG1sUEsFBgAAAAAEAAQA+QAAAJMDAAAAAA==&#10;" strokecolor="#4579b8 [3044]"/>
                            <v:group id="Group 320" o:spid="_x0000_s1056" style="position:absolute;width:20955;height:22764" coordsize="20955,22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            <v:line id="Straight Connector 309" o:spid="_x0000_s1057" style="position:absolute;visibility:visible;mso-wrap-style:square" from="0,0" to="285,22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hrDsUAAADcAAAADwAAAGRycy9kb3ducmV2LnhtbESPUWvCQBCE3wv9D8cWfKsXlUpMPUUK&#10;BdG+aPsDtrk1Ceb20rutRn99ryD4OMzMN8x82btWnSjExrOB0TADRVx623Bl4Ovz/TkHFQXZYuuZ&#10;DFwownLx+DDHwvoz7+i0l0olCMcCDdQiXaF1LGtyGIe+I07ewQeHkmSotA14TnDX6nGWTbXDhtNC&#10;jR291VQe97/OwM/2Yx0v3+1Ypi/XzTGs8plMojGDp371Ckqol3v41l5bA5NsBv9n0hH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whrDsUAAADcAAAADwAAAAAAAAAA&#10;AAAAAAChAgAAZHJzL2Rvd25yZXYueG1sUEsFBgAAAAAEAAQA+QAAAJMDAAAAAA==&#10;" strokecolor="#4579b8 [3044]"/>
                              <v:line id="Straight Connector 310" o:spid="_x0000_s1058" style="position:absolute;visibility:visible;mso-wrap-style:square" from="5048,0" to="5334,22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tUTsEAAADcAAAADwAAAGRycy9kb3ducmV2LnhtbERPzWoCMRC+F3yHMIK3mlWp2K1RRBBE&#10;vdT2Aaab6e7iZrImo64+fXMQevz4/ufLzjXqSiHWng2Mhhko4sLbmksD31+b1xmoKMgWG89k4E4R&#10;loveyxxz62/8SdejlCqFcMzRQCXS5lrHoiKHcehb4sT9+uBQEgyltgFvKdw1epxlU+2w5tRQYUvr&#10;iorT8eIMnPeHbbz/NGOZvj12p7CavcskGjPod6sPUEKd/Iuf7q01MBml+elMOgJ6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61ROwQAAANwAAAAPAAAAAAAAAAAAAAAA&#10;AKECAABkcnMvZG93bnJldi54bWxQSwUGAAAAAAQABAD5AAAAjwMAAAAA&#10;" strokecolor="#4579b8 [3044]"/>
                              <v:line id="Straight Connector 311" o:spid="_x0000_s1059" style="position:absolute;visibility:visible;mso-wrap-style:square" from="10477,0" to="10763,22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fx1cUAAADcAAAADwAAAGRycy9kb3ducmV2LnhtbESPUWvCQBCE3wv9D8cWfKuXKIpNPUUK&#10;BVFfavsDtrltEsztpXdbjf56Tyj4OMzMN8x82btWHSnExrOBfJiBIi69bbgy8PX5/jwDFQXZYuuZ&#10;DJwpwnLx+DDHwvoTf9BxL5VKEI4FGqhFukLrWNbkMA59R5y8Hx8cSpKh0jbgKcFdq0dZNtUOG04L&#10;NXb0VlN52P85A7/b3Tqev9uRTCeXzSGsZi8yjsYMnvrVKyihXu7h//baGhjnOdzOpCO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Kfx1cUAAADcAAAADwAAAAAAAAAA&#10;AAAAAAChAgAAZHJzL2Rvd25yZXYueG1sUEsFBgAAAAAEAAQA+QAAAJMDAAAAAA==&#10;" strokecolor="#4579b8 [3044]"/>
                              <v:line id="Straight Connector 312" o:spid="_x0000_s1060" style="position:absolute;visibility:visible;mso-wrap-style:square" from="15716,0" to="16002,22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VvosUAAADcAAAADwAAAGRycy9kb3ducmV2LnhtbESPUWvCQBCE3wX/w7FC3/RipKKpp0ih&#10;IG1ftP0Ba26bBHN76d1WY399ryD4OMzMN8xq07tWnSnExrOB6SQDRVx623Bl4PPjZbwAFQXZYuuZ&#10;DFwpwmY9HKywsP7CezofpFIJwrFAA7VIV2gdy5ocxonviJP35YNDSTJU2ga8JLhrdZ5lc+2w4bRQ&#10;Y0fPNZWnw48z8P32vovXY5vL/PH39RS2i6XMojEPo377BEqol3v41t5ZA7NpDv9n0hH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HVvosUAAADcAAAADwAAAAAAAAAA&#10;AAAAAAChAgAAZHJzL2Rvd25yZXYueG1sUEsFBgAAAAAEAAQA+QAAAJMDAAAAAA==&#10;" strokecolor="#4579b8 [3044]"/>
                              <v:line id="Straight Connector 313" o:spid="_x0000_s1061" style="position:absolute;visibility:visible;mso-wrap-style:square" from="20669,0" to="20955,22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nKOcUAAADcAAAADwAAAGRycy9kb3ducmV2LnhtbESPUWvCQBCE34X+h2MLfdOLBsWmniIF&#10;Qdq+aPsDtrltEsztpXerxv56ryD4OMzMN8xi1btWnSjExrOB8SgDRVx623Bl4OtzM5yDioJssfVM&#10;Bi4UYbV8GCywsP7MOzrtpVIJwrFAA7VIV2gdy5ocxpHviJP344NDSTJU2gY8J7hr9STLZtphw2mh&#10;xo5eayoP+6Mz8Pv+sY2X73Yis+nf2yGs58+SR2OeHvv1CyihXu7hW3trDeTjHP7PpCO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znKOcUAAADcAAAADwAAAAAAAAAA&#10;AAAAAAChAgAAZHJzL2Rvd25yZXYueG1sUEsFBgAAAAAEAAQA+QAAAJMDAAAAAA==&#10;" strokecolor="#4579b8 [3044]"/>
                              <v:line id="Straight Connector 314" o:spid="_x0000_s1062" style="position:absolute;visibility:visible;mso-wrap-style:square" from="95,0" to="2066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BSTcUAAADcAAAADwAAAGRycy9kb3ducmV2LnhtbESPzWoCQRCE74G8w9ABb3HWn4jZOIoE&#10;BNFcNHmAzk5nd3GnZzPT6urTO4GAx6KqvqJmi8416kQh1p4NDPoZKOLC25pLA1+fq+cpqCjIFhvP&#10;ZOBCERbzx4cZ5tafeUenvZQqQTjmaKASaXOtY1GRw9j3LXHyfnxwKEmGUtuA5wR3jR5m2UQ7rDkt&#10;VNjSe0XFYX90Bn63H+t4+W6GMnm5bg5hOX2VUTSm99Qt30AJdXIP/7fX1sBoMIa/M+kI6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NBSTcUAAADcAAAADwAAAAAAAAAA&#10;AAAAAAChAgAAZHJzL2Rvd25yZXYueG1sUEsFBgAAAAAEAAQA+QAAAJMDAAAAAA==&#10;" strokecolor="#4579b8 [3044]"/>
                              <v:line id="Straight Connector 315" o:spid="_x0000_s1063" style="position:absolute;visibility:visible;mso-wrap-style:square" from="381,13716" to="20955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z31sUAAADcAAAADwAAAGRycy9kb3ducmV2LnhtbESPUWvCQBCE3wv+h2MLvtWLipKmniKC&#10;ILYvtf0B29w2Ceb24t2q0V/fKxT6OMzMN8xi1btWXSjExrOB8SgDRVx623Bl4PNj+5SDioJssfVM&#10;Bm4UYbUcPCywsP7K73Q5SKUShGOBBmqRrtA6ljU5jCPfESfv2weHkmSotA14TXDX6kmWzbXDhtNC&#10;jR1taiqPh7MzcHp928XbVzuR+ey+P4Z1/izTaMzwsV+/gBLq5T/8195ZA9PxDH7PpCOgl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5z31sUAAADcAAAADwAAAAAAAAAA&#10;AAAAAAChAgAAZHJzL2Rvd25yZXYueG1sUEsFBgAAAAAEAAQA+QAAAJMDAAAAAA==&#10;" strokecolor="#4579b8 [3044]"/>
                              <v:line id="Straight Connector 316" o:spid="_x0000_s1064" style="position:absolute;visibility:visible;mso-wrap-style:square" from="381,18192" to="20955,18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5pocUAAADcAAAADwAAAGRycy9kb3ducmV2LnhtbESPUWvCQBCE3wX/w7FC3/Si0qCpp0ih&#10;IG1ftP0Ba26bBHN76d1WY399ryD4OMzMN8xq07tWnSnExrOB6SQDRVx623Bl4PPjZbwAFQXZYuuZ&#10;DFwpwmY9HKywsP7CezofpFIJwrFAA7VIV2gdy5ocxonviJP35YNDSTJU2ga8JLhr9SzLcu2w4bRQ&#10;Y0fPNZWnw48z8P32vovXYzuT/PH39RS2i6XMozEPo377BEqol3v41t5ZA/NpDv9n0hH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05pocUAAADcAAAADwAAAAAAAAAA&#10;AAAAAAChAgAAZHJzL2Rvd25yZXYueG1sUEsFBgAAAAAEAAQA+QAAAJMDAAAAAA==&#10;" strokecolor="#4579b8 [3044]"/>
                              <v:line id="Straight Connector 319" o:spid="_x0000_s1065" style="position:absolute;visibility:visible;mso-wrap-style:square" from="95,4667" to="20669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H908UAAADcAAAADwAAAGRycy9kb3ducmV2LnhtbESPUWvCQBCE3wv9D8cW+lYvKpUYPUUK&#10;Bal9UfsDtrk1Ceb20rutRn99ryD4OMzMN8x82btWnSjExrOB4SADRVx623Bl4Gv//pKDioJssfVM&#10;Bi4UYbl4fJhjYf2Zt3TaSaUShGOBBmqRrtA6ljU5jAPfESfv4INDSTJU2gY8J7hr9SjLJtphw2mh&#10;xo7eaiqPu19n4GfzuY6X73Ykk9frxzGs8qmMozHPT/1qBkqol3v41l5bA+PhFP7PpCO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H908UAAADcAAAADwAAAAAAAAAA&#10;AAAAAAChAgAAZHJzL2Rvd25yZXYueG1sUEsFBgAAAAAEAAQA+QAAAJMDAAAAAA==&#10;" strokecolor="#4579b8 [3044]"/>
                              <v:line id="Straight Connector 318" o:spid="_x0000_s1066" style="position:absolute;visibility:visible;mso-wrap-style:square" from="95,8953" to="20955,8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1YSMEAAADcAAAADwAAAGRycy9kb3ducmV2LnhtbERPzWoCMRC+F3yHMIK3mlWp2K1RRBBE&#10;vdT2Aaab6e7iZrImo64+fXMQevz4/ufLzjXqSiHWng2Mhhko4sLbmksD31+b1xmoKMgWG89k4E4R&#10;loveyxxz62/8SdejlCqFcMzRQCXS5lrHoiKHcehb4sT9+uBQEgyltgFvKdw1epxlU+2w5tRQYUvr&#10;iorT8eIMnPeHbbz/NGOZvj12p7CavcskGjPod6sPUEKd/Iuf7q01MBmltelMOgJ6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VhIwQAAANwAAAAPAAAAAAAAAAAAAAAA&#10;AKECAABkcnMvZG93bnJldi54bWxQSwUGAAAAAAQABAD5AAAAjwMAAAAA&#10;" strokecolor="#4579b8 [3044]"/>
                            </v:group>
                          </v:group>
                          <v:oval id="Oval 322" o:spid="_x0000_s1067" style="position:absolute;left:16097;top:11144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Q1NsUA&#10;AADcAAAADwAAAGRycy9kb3ducmV2LnhtbESPT2sCMRTE74V+h/AEL0WzbkHadaOUirgnQWsP3h6b&#10;t39w85Juom6/fVMQPA4z8xsmXw2mE1fqfWtZwWyagCAurW65VnD82kzeQPiArLGzTAp+ycNq+fyU&#10;Y6btjfd0PYRaRAj7DBU0IbhMSl82ZNBPrSOOXmV7gyHKvpa6x1uEm06mSTKXBluOCw06+myoPB8u&#10;RsH7abuvXna++FmjOe5ocKfi2yk1Hg0fCxCBhvAI39uFVvCapvB/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VDU2xQAAANwAAAAPAAAAAAAAAAAAAAAAAJgCAABkcnMv&#10;ZG93bnJldi54bWxQSwUGAAAAAAQABAD1AAAAigMAAAAA&#10;" fillcolor="#c0504d [3205]" stroked="f" strokeweight="2pt"/>
                          <v:shape id="Left Brace 324" o:spid="_x0000_s1068" type="#_x0000_t87" style="position:absolute;left:1047;width:2191;height:22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uOsMQA&#10;AADcAAAADwAAAGRycy9kb3ducmV2LnhtbESPQWvCQBSE70L/w/IK3nTTpEibZhUREkQoWNtDj4/s&#10;MwnJvg3ZNcZ/7xYKHoeZ+YbJNpPpxEiDaywreFlGIIhLqxuuFPx854s3EM4ja+wsk4IbOdisn2YZ&#10;ptpe+YvGk69EgLBLUUHtfZ9K6cqaDLql7YmDd7aDQR/kUEk94DXATSfjKFpJgw2HhRp72tVUtqeL&#10;UVAktH8/5jb+pc/zzZn2cHQFKjV/nrYfIDxN/hH+b++1giR+hb8z4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7jrDEAAAA3AAAAA8AAAAAAAAAAAAAAAAAmAIAAGRycy9k&#10;b3ducmV2LnhtbFBLBQYAAAAABAAEAPUAAACJAwAAAAA=&#10;" adj="174" strokecolor="#4579b8 [3044]"/>
                          <v:shape id="Right Brace 325" o:spid="_x0000_s1069" type="#_x0000_t88" style="position:absolute;left:28194;width:3048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eLsQA&#10;AADcAAAADwAAAGRycy9kb3ducmV2LnhtbESPQWsCMRSE7wX/Q3hCbzXrFq2sRhGxtKeCq1CPj81z&#10;s7h5WZJ03f77piB4HGbmG2a1GWwrevKhcaxgOslAEFdON1wrOB3fXxYgQkTW2DomBb8UYLMePa2w&#10;0O7GB+rLWIsE4VCgAhNjV0gZKkMWw8R1xMm7OG8xJulrqT3eEty2Ms+yubTYcFow2NHOUHUtf6yC&#10;3pxnX9x+fzjfDOdL+bbP991JqefxsF2CiDTER/je/tQKXvMZ/J9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8Hi7EAAAA3AAAAA8AAAAAAAAAAAAAAAAAmAIAAGRycy9k&#10;b3ducmV2LnhtbFBLBQYAAAAABAAEAPUAAACJAwAAAAA=&#10;" adj="1175" strokecolor="#4579b8 [3044]"/>
                          <v:shape id="_x0000_s1070" type="#_x0000_t202" style="position:absolute;left:30954;top:952;width:6953;height:4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wYDMMA&#10;AADcAAAADwAAAGRycy9kb3ducmV2LnhtbESPQWvCQBSE7wX/w/IEb3Wj0laiq4hV8NBLbbw/ss9s&#10;MPs2ZF9N/PfdQqHHYWa+YdbbwTfqTl2sAxuYTTNQxGWwNVcGiq/j8xJUFGSLTWAy8KAI283oaY25&#10;DT1/0v0slUoQjjkacCJtrnUsHXmM09ASJ+8aOo+SZFdp22Gf4L7R8yx71R5rTgsOW9o7Km/nb29A&#10;xO5mj+Lg4+kyfLz3LitfsDBmMh52K1BCg/yH/9ona2Axf4P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0wYDMMAAADcAAAADwAAAAAAAAAAAAAAAACYAgAAZHJzL2Rv&#10;d25yZXYueG1sUEsFBgAAAAAEAAQA9QAAAIgDAAAAAA==&#10;" filled="f" stroked="f">
                            <v:textbox style="mso-fit-shape-to-text:t">
                              <w:txbxContent>
                                <w:p w14:paraId="0BC7D02C" w14:textId="144CEAB6" w:rsidR="00AC4D8E" w:rsidRDefault="00AC4D8E">
                                  <w:proofErr w:type="spellStart"/>
                                  <w:r>
                                    <w:t>VoxDim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oval id="Oval 326" o:spid="_x0000_s1071" style="position:absolute;left:8001;top:2095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Ee0MUA&#10;AADcAAAADwAAAGRycy9kb3ducmV2LnhtbESPQWvCQBSE7wX/w/KE3nSjlSjRVdRSKAUpVS/entln&#10;Esy+TXe3Mf33XUHocZiZb5jFqjO1aMn5yrKC0TABQZxbXXGh4Hh4G8xA+ICssbZMCn7Jw2rZe1pg&#10;pu2Nv6jdh0JECPsMFZQhNJmUPi/JoB/ahjh6F+sMhihdIbXDW4SbWo6TJJUGK44LJTa0LSm/7n+M&#10;gvw82Uy/mwMWr3TdfU7cx6ndpko997v1HESgLvyHH+13reBlnML9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cR7QxQAAANwAAAAPAAAAAAAAAAAAAAAAAJgCAABkcnMv&#10;ZG93bnJldi54bWxQSwUGAAAAAAQABAD1AAAAigMAAAAA&#10;" fillcolor="#1f497d [3215]" stroked="f" strokeweight="2pt"/>
                        </v:group>
                      </v:group>
                      <v:group id="Group 337" o:spid="_x0000_s1072" style="position:absolute;top:8470;width:27191;height:5641" coordorigin=",8470" coordsize="27191,5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      <v:shape id="_x0000_s1073" type="#_x0000_t202" style="position:absolute;top:9869;width:6953;height:4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8p5cMA&#10;AADcAAAADwAAAGRycy9kb3ducmV2LnhtbESPQWvCQBSE7wX/w/IEb3Wj0lKjq4hV8NBLbbw/ss9s&#10;MPs2ZF9N/PfdQqHHYWa+YdbbwTfqTl2sAxuYTTNQxGWwNVcGiq/j8xuoKMgWm8Bk4EERtpvR0xpz&#10;G3r+pPtZKpUgHHM04ETaXOtYOvIYp6ElTt41dB4lya7StsM+wX2j51n2qj3WnBYctrR3VN7O396A&#10;iN3NHsXBx9Nl+HjvXVa+YGHMZDzsVqCEBvkP/7VP1sBivoT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8p5cMAAADcAAAADwAAAAAAAAAAAAAAAACYAgAAZHJzL2Rv&#10;d25yZXYueG1sUEsFBgAAAAAEAAQA9QAAAIgDAAAAAA==&#10;" filled="f" stroked="f">
                          <v:textbox style="mso-fit-shape-to-text:t">
                            <w:txbxContent>
                              <w:p w14:paraId="7FC3438C" w14:textId="4216D1F1" w:rsidR="00AC4D8E" w:rsidRPr="00F408C3" w:rsidRDefault="00AC4D8E" w:rsidP="00F408C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lang w:val="en-US"/>
                                  </w:rPr>
                                  <w:t>ImgDim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  <v:shape id="Straight Arrow Connector 334" o:spid="_x0000_s1074" type="#_x0000_t32" style="position:absolute;left:23000;top:8470;width:4191;height:266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7ZFcUAAADcAAAADwAAAGRycy9kb3ducmV2LnhtbESPQWvCQBSE74L/YXlCL6Ibm1o0ukor&#10;VPRSqLE9P7LPJJh9G3a3Gv+9KxR6HGbmG2a57kwjLuR8bVnBZJyAIC6srrlUcMw/RjMQPiBrbCyT&#10;ght5WK/6vSVm2l75iy6HUIoIYZ+hgiqENpPSFxUZ9GPbEkfvZJ3BEKUrpXZ4jXDTyOckeZUGa44L&#10;Fba0qag4H36Ngv18lm+R6/efzffnPB3mU0fbqVJPg+5tASJQF/7Df+2dVpCmL/A4E4+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7ZFcUAAADcAAAADwAAAAAAAAAA&#10;AAAAAAChAgAAZHJzL2Rvd25yZXYueG1sUEsFBgAAAAAEAAQA+QAAAJMDAAAAAA==&#10;" strokecolor="black [3213]" strokeweight="2.25pt">
                          <v:stroke endarrow="open"/>
                        </v:shape>
                      </v:group>
                    </v:group>
                    <v:shape id="_x0000_s1075" type="#_x0000_t202" style="position:absolute;left:14492;width:14109;height:4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l2MAA&#10;AADcAAAADwAAAGRycy9kb3ducmV2LnhtbERPTWvCQBC9F/wPyxR6041tlRKzEVELHnqppvchO2ZD&#10;s7MhOzXx33cPhR4f77vYTr5TNxpiG9jAcpGBIq6DbbkxUF3e52+goiBb7AKTgTtF2JazhwJzG0b+&#10;pNtZGpVCOOZowIn0udaxduQxLkJPnLhrGDxKgkOj7YBjCvedfs6ytfbYcmpw2NPeUf19/vEGROxu&#10;ea+OPp6+po/D6LJ6hZUxT4/TbgNKaJJ/8Z/7ZA28vKb5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pl2MAAAADcAAAADwAAAAAAAAAAAAAAAACYAgAAZHJzL2Rvd25y&#10;ZXYueG1sUEsFBgAAAAAEAAQA9QAAAIUDAAAAAA==&#10;" filled="f" stroked="f">
                      <v:textbox style="mso-fit-shape-to-text:t">
                        <w:txbxContent>
                          <w:p w14:paraId="43473554" w14:textId="116B8401" w:rsidR="00AC4D8E" w:rsidRPr="002E0EEF" w:rsidRDefault="00AC4D8E" w:rsidP="002E0EEF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MinVoxel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  <v:line id="Straight Connector 342" o:spid="_x0000_s1076" style="position:absolute;flip:y;visibility:visible;mso-wrap-style:square" from="14478,2238" to="16236,5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2bn8cAAADcAAAADwAAAGRycy9kb3ducmV2LnhtbESP3UrDQBSE74W+w3IK3ojdGKVK2m2Q&#10;+IMUKhhF6N0he5qEZs+u2TWJb+8KBS+HmfmGWeeT6cRAvW8tK7haJCCIK6tbrhV8vD9d3oHwAVlj&#10;Z5kU/JCHfDM7W2Om7chvNJShFhHCPkMFTQguk9JXDRn0C+uIo3ewvcEQZV9L3eMY4aaTaZIspcGW&#10;40KDjoqGqmP5bRTsimJ7US7d42fpbr+eE/9aP+xJqfP5dL8CEWgK/+FT+0UruL5J4e9MPAJy8w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/ZufxwAAANwAAAAPAAAAAAAA&#10;AAAAAAAAAKECAABkcnMvZG93bnJldi54bWxQSwUGAAAAAAQABAD5AAAAlQMAAAAA&#10;" strokecolor="#bfbfbf [2412]"/>
                </v:group>
              </v:group>
            </w:pict>
          </mc:Fallback>
        </mc:AlternateContent>
      </w:r>
    </w:p>
    <w:p w14:paraId="11ED9E32" w14:textId="77777777" w:rsidR="00A1618D" w:rsidRDefault="00A1618D">
      <w:pPr>
        <w:rPr>
          <w:lang w:val="en-US"/>
        </w:rPr>
      </w:pPr>
    </w:p>
    <w:p w14:paraId="63DAA773" w14:textId="6DAFB735" w:rsidR="00A1618D" w:rsidRDefault="00A1618D">
      <w:pPr>
        <w:rPr>
          <w:lang w:val="en-US"/>
        </w:rPr>
      </w:pPr>
    </w:p>
    <w:p w14:paraId="5656C4F6" w14:textId="09146D36" w:rsidR="00A1618D" w:rsidRDefault="00A1618D">
      <w:pPr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6F25B3E" wp14:editId="6FAE54F4">
                <wp:simplePos x="0" y="0"/>
                <wp:positionH relativeFrom="column">
                  <wp:posOffset>2950845</wp:posOffset>
                </wp:positionH>
                <wp:positionV relativeFrom="paragraph">
                  <wp:posOffset>93345</wp:posOffset>
                </wp:positionV>
                <wp:extent cx="694690" cy="423545"/>
                <wp:effectExtent l="0" t="0" r="0" b="0"/>
                <wp:wrapNone/>
                <wp:docPr id="3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423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E370A" w14:textId="2F41A661" w:rsidR="00AC4D8E" w:rsidRPr="00A1618D" w:rsidRDefault="00AC4D8E" w:rsidP="00A1618D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1618D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77" type="#_x0000_t202" style="position:absolute;margin-left:232.35pt;margin-top:7.35pt;width:54.7pt;height:33.3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" filled="f" stroked="f">
                <v:textbox style="mso-fit-shape-to-text:t">
                  <w:txbxContent>
                    <w:p w14:paraId="4A3E370A" w14:textId="2F41A661" w:rsidR="00AC4D8E" w:rsidRPr="00A1618D" w:rsidRDefault="00AC4D8E" w:rsidP="00A1618D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A1618D">
                        <w:rPr>
                          <w:b/>
                          <w:sz w:val="28"/>
                          <w:szCs w:val="28"/>
                          <w:lang w:val="en-US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9CEF791" w14:textId="77777777" w:rsidR="00A1618D" w:rsidRDefault="00A1618D">
      <w:pPr>
        <w:rPr>
          <w:lang w:val="en-US"/>
        </w:rPr>
      </w:pPr>
    </w:p>
    <w:p w14:paraId="73FC6C96" w14:textId="77777777" w:rsidR="00A1618D" w:rsidRDefault="00A1618D">
      <w:pPr>
        <w:rPr>
          <w:lang w:val="en-US"/>
        </w:rPr>
      </w:pPr>
    </w:p>
    <w:p w14:paraId="35DE9A73" w14:textId="77777777" w:rsidR="00A1618D" w:rsidRDefault="00A1618D">
      <w:pPr>
        <w:rPr>
          <w:lang w:val="en-US"/>
        </w:rPr>
      </w:pPr>
    </w:p>
    <w:p w14:paraId="37D7ED18" w14:textId="77777777" w:rsidR="00A1618D" w:rsidRDefault="00A1618D">
      <w:pPr>
        <w:rPr>
          <w:lang w:val="en-US"/>
        </w:rPr>
      </w:pPr>
    </w:p>
    <w:p w14:paraId="71AF77D9" w14:textId="77777777" w:rsidR="00A1618D" w:rsidRDefault="00A1618D">
      <w:pPr>
        <w:rPr>
          <w:lang w:val="en-US"/>
        </w:rPr>
      </w:pPr>
    </w:p>
    <w:p w14:paraId="7CA56D95" w14:textId="12E3B875" w:rsidR="001A7A2F" w:rsidRPr="0076600F" w:rsidRDefault="00A1618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</w:pPr>
      <w:r>
        <w:rPr>
          <w:lang w:val="en-US"/>
        </w:rPr>
        <w:t>Figure: illus</w:t>
      </w:r>
      <w:r w:rsidR="00382367">
        <w:rPr>
          <w:lang w:val="en-US"/>
        </w:rPr>
        <w:t xml:space="preserve">trating the translation vector </w:t>
      </w:r>
      <m:oMath>
        <m:r>
          <m:rPr>
            <m:sty m:val="bi"/>
          </m:rP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  <w:lang w:val="en-US"/>
          </w:rPr>
          <m:t>=Centre-Isocentre</m:t>
        </m:r>
      </m:oMath>
      <w:r>
        <w:rPr>
          <w:lang w:val="en-US"/>
        </w:rPr>
        <w:t xml:space="preserve"> required to position the plan’s isocentre at the World origin</w:t>
      </w:r>
      <w:r w:rsidR="00BC48FA">
        <w:rPr>
          <w:lang w:val="en-US"/>
        </w:rPr>
        <w:t xml:space="preserve"> (assuming no image rotations).</w:t>
      </w:r>
    </w:p>
    <w:sectPr w:rsidR="001A7A2F" w:rsidRPr="00766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F85"/>
    <w:multiLevelType w:val="hybridMultilevel"/>
    <w:tmpl w:val="557A7D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745E2"/>
    <w:multiLevelType w:val="hybridMultilevel"/>
    <w:tmpl w:val="5E649F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26DB9"/>
    <w:multiLevelType w:val="hybridMultilevel"/>
    <w:tmpl w:val="547EB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86938"/>
    <w:multiLevelType w:val="hybridMultilevel"/>
    <w:tmpl w:val="C7246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9395F"/>
    <w:multiLevelType w:val="hybridMultilevel"/>
    <w:tmpl w:val="45E014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456BD0"/>
    <w:multiLevelType w:val="hybridMultilevel"/>
    <w:tmpl w:val="A476B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D24A3"/>
    <w:multiLevelType w:val="hybridMultilevel"/>
    <w:tmpl w:val="38A8F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27AB0"/>
    <w:multiLevelType w:val="hybridMultilevel"/>
    <w:tmpl w:val="EC90D7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7E030A"/>
    <w:multiLevelType w:val="hybridMultilevel"/>
    <w:tmpl w:val="840E8F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0A6E08"/>
    <w:multiLevelType w:val="hybridMultilevel"/>
    <w:tmpl w:val="0D8899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DA3094"/>
    <w:multiLevelType w:val="hybridMultilevel"/>
    <w:tmpl w:val="9092DBEC"/>
    <w:lvl w:ilvl="0" w:tplc="51FC8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7D09DE"/>
    <w:multiLevelType w:val="hybridMultilevel"/>
    <w:tmpl w:val="A7E0AD3E"/>
    <w:lvl w:ilvl="0" w:tplc="1AAA49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B72C5B"/>
    <w:multiLevelType w:val="hybridMultilevel"/>
    <w:tmpl w:val="C52E1E86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70B929A1"/>
    <w:multiLevelType w:val="hybridMultilevel"/>
    <w:tmpl w:val="61929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333446B"/>
    <w:multiLevelType w:val="hybridMultilevel"/>
    <w:tmpl w:val="E08290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7"/>
  </w:num>
  <w:num w:numId="10">
    <w:abstractNumId w:val="14"/>
  </w:num>
  <w:num w:numId="11">
    <w:abstractNumId w:val="1"/>
  </w:num>
  <w:num w:numId="12">
    <w:abstractNumId w:val="8"/>
  </w:num>
  <w:num w:numId="13">
    <w:abstractNumId w:val="10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4C"/>
    <w:rsid w:val="00032B38"/>
    <w:rsid w:val="00036A96"/>
    <w:rsid w:val="000459FC"/>
    <w:rsid w:val="000465C8"/>
    <w:rsid w:val="0007098B"/>
    <w:rsid w:val="000717A4"/>
    <w:rsid w:val="0007198A"/>
    <w:rsid w:val="00073A11"/>
    <w:rsid w:val="0008023B"/>
    <w:rsid w:val="000810AB"/>
    <w:rsid w:val="00082DAD"/>
    <w:rsid w:val="000865D4"/>
    <w:rsid w:val="0009217A"/>
    <w:rsid w:val="00096600"/>
    <w:rsid w:val="00096EB2"/>
    <w:rsid w:val="000A2220"/>
    <w:rsid w:val="000C10F0"/>
    <w:rsid w:val="000D02D0"/>
    <w:rsid w:val="000D0D7E"/>
    <w:rsid w:val="000D5467"/>
    <w:rsid w:val="000E0088"/>
    <w:rsid w:val="000E0522"/>
    <w:rsid w:val="000E7D4F"/>
    <w:rsid w:val="00105A7A"/>
    <w:rsid w:val="00111828"/>
    <w:rsid w:val="00113534"/>
    <w:rsid w:val="001165C9"/>
    <w:rsid w:val="00121146"/>
    <w:rsid w:val="001223D4"/>
    <w:rsid w:val="001252EF"/>
    <w:rsid w:val="00126115"/>
    <w:rsid w:val="00133B38"/>
    <w:rsid w:val="00136556"/>
    <w:rsid w:val="00144763"/>
    <w:rsid w:val="00146A4B"/>
    <w:rsid w:val="001513FE"/>
    <w:rsid w:val="00151574"/>
    <w:rsid w:val="001558BA"/>
    <w:rsid w:val="00155F29"/>
    <w:rsid w:val="001629C9"/>
    <w:rsid w:val="00165E81"/>
    <w:rsid w:val="00174A2F"/>
    <w:rsid w:val="00175A98"/>
    <w:rsid w:val="001873ED"/>
    <w:rsid w:val="001943F0"/>
    <w:rsid w:val="001948E2"/>
    <w:rsid w:val="00197826"/>
    <w:rsid w:val="001A162B"/>
    <w:rsid w:val="001A3507"/>
    <w:rsid w:val="001A7A2F"/>
    <w:rsid w:val="001B1016"/>
    <w:rsid w:val="001B37A5"/>
    <w:rsid w:val="001B456E"/>
    <w:rsid w:val="001C6858"/>
    <w:rsid w:val="001D6305"/>
    <w:rsid w:val="001D7F67"/>
    <w:rsid w:val="001F18B1"/>
    <w:rsid w:val="001F2479"/>
    <w:rsid w:val="001F3326"/>
    <w:rsid w:val="001F3947"/>
    <w:rsid w:val="00203EF6"/>
    <w:rsid w:val="00222AE7"/>
    <w:rsid w:val="00224BBE"/>
    <w:rsid w:val="002267A4"/>
    <w:rsid w:val="00227F42"/>
    <w:rsid w:val="002417F2"/>
    <w:rsid w:val="002573BA"/>
    <w:rsid w:val="00266DDD"/>
    <w:rsid w:val="0027139A"/>
    <w:rsid w:val="002714DE"/>
    <w:rsid w:val="0028086D"/>
    <w:rsid w:val="00283934"/>
    <w:rsid w:val="00286C21"/>
    <w:rsid w:val="002905DE"/>
    <w:rsid w:val="002940EB"/>
    <w:rsid w:val="002958D4"/>
    <w:rsid w:val="002A277E"/>
    <w:rsid w:val="002A6B16"/>
    <w:rsid w:val="002C4F86"/>
    <w:rsid w:val="002C6C7D"/>
    <w:rsid w:val="002D2052"/>
    <w:rsid w:val="002D27EB"/>
    <w:rsid w:val="002D3614"/>
    <w:rsid w:val="002D3D2A"/>
    <w:rsid w:val="002E0EEF"/>
    <w:rsid w:val="00310550"/>
    <w:rsid w:val="003172C8"/>
    <w:rsid w:val="00326D6D"/>
    <w:rsid w:val="00330F4B"/>
    <w:rsid w:val="00345944"/>
    <w:rsid w:val="00347017"/>
    <w:rsid w:val="00352A0F"/>
    <w:rsid w:val="0035303B"/>
    <w:rsid w:val="00353F5B"/>
    <w:rsid w:val="003629F5"/>
    <w:rsid w:val="00367969"/>
    <w:rsid w:val="003761FE"/>
    <w:rsid w:val="0038068D"/>
    <w:rsid w:val="003809A5"/>
    <w:rsid w:val="00381A2D"/>
    <w:rsid w:val="00382367"/>
    <w:rsid w:val="00383D72"/>
    <w:rsid w:val="003868D9"/>
    <w:rsid w:val="00387AFC"/>
    <w:rsid w:val="0039307F"/>
    <w:rsid w:val="003B1B08"/>
    <w:rsid w:val="003B1D8F"/>
    <w:rsid w:val="003B436E"/>
    <w:rsid w:val="003C33F4"/>
    <w:rsid w:val="003D47F4"/>
    <w:rsid w:val="003D735B"/>
    <w:rsid w:val="003E0DD8"/>
    <w:rsid w:val="003E4E1C"/>
    <w:rsid w:val="003F0372"/>
    <w:rsid w:val="004004A6"/>
    <w:rsid w:val="00401A5B"/>
    <w:rsid w:val="00407644"/>
    <w:rsid w:val="00412838"/>
    <w:rsid w:val="00425003"/>
    <w:rsid w:val="004400C7"/>
    <w:rsid w:val="0044391A"/>
    <w:rsid w:val="00452C78"/>
    <w:rsid w:val="00460FF3"/>
    <w:rsid w:val="00462B94"/>
    <w:rsid w:val="00466F9F"/>
    <w:rsid w:val="00467ACF"/>
    <w:rsid w:val="004838F9"/>
    <w:rsid w:val="004847CA"/>
    <w:rsid w:val="00487B63"/>
    <w:rsid w:val="004916D2"/>
    <w:rsid w:val="004A7C31"/>
    <w:rsid w:val="004B4CAD"/>
    <w:rsid w:val="004E3D45"/>
    <w:rsid w:val="004F01C7"/>
    <w:rsid w:val="005064B0"/>
    <w:rsid w:val="0051254E"/>
    <w:rsid w:val="00514073"/>
    <w:rsid w:val="00531C6B"/>
    <w:rsid w:val="00542CC3"/>
    <w:rsid w:val="0054762A"/>
    <w:rsid w:val="00547F3B"/>
    <w:rsid w:val="0055709C"/>
    <w:rsid w:val="00560EC6"/>
    <w:rsid w:val="00573C13"/>
    <w:rsid w:val="00577854"/>
    <w:rsid w:val="00581C3B"/>
    <w:rsid w:val="005849CA"/>
    <w:rsid w:val="00591DCC"/>
    <w:rsid w:val="005C3F43"/>
    <w:rsid w:val="005D21EE"/>
    <w:rsid w:val="005D236F"/>
    <w:rsid w:val="005D3155"/>
    <w:rsid w:val="005E23A0"/>
    <w:rsid w:val="005E5258"/>
    <w:rsid w:val="005E55C2"/>
    <w:rsid w:val="00603A63"/>
    <w:rsid w:val="0060536E"/>
    <w:rsid w:val="00605543"/>
    <w:rsid w:val="006072F0"/>
    <w:rsid w:val="00631F1E"/>
    <w:rsid w:val="00633078"/>
    <w:rsid w:val="00637C32"/>
    <w:rsid w:val="00645755"/>
    <w:rsid w:val="0065109E"/>
    <w:rsid w:val="00654639"/>
    <w:rsid w:val="006609A9"/>
    <w:rsid w:val="00664A07"/>
    <w:rsid w:val="00666743"/>
    <w:rsid w:val="00674730"/>
    <w:rsid w:val="00680DF6"/>
    <w:rsid w:val="00682994"/>
    <w:rsid w:val="00685F63"/>
    <w:rsid w:val="006929A5"/>
    <w:rsid w:val="006A11E1"/>
    <w:rsid w:val="006A1299"/>
    <w:rsid w:val="006A45C9"/>
    <w:rsid w:val="006B104C"/>
    <w:rsid w:val="006B20B4"/>
    <w:rsid w:val="006C0178"/>
    <w:rsid w:val="006C172A"/>
    <w:rsid w:val="006F6046"/>
    <w:rsid w:val="007005A4"/>
    <w:rsid w:val="00701B31"/>
    <w:rsid w:val="00706931"/>
    <w:rsid w:val="0070717F"/>
    <w:rsid w:val="00710260"/>
    <w:rsid w:val="00711FC7"/>
    <w:rsid w:val="00714381"/>
    <w:rsid w:val="00716FEC"/>
    <w:rsid w:val="0072194C"/>
    <w:rsid w:val="007479AB"/>
    <w:rsid w:val="00751E3D"/>
    <w:rsid w:val="00755AC7"/>
    <w:rsid w:val="007626B2"/>
    <w:rsid w:val="00763AFD"/>
    <w:rsid w:val="00765D04"/>
    <w:rsid w:val="0076600F"/>
    <w:rsid w:val="0077262A"/>
    <w:rsid w:val="0077315B"/>
    <w:rsid w:val="00776EFB"/>
    <w:rsid w:val="00792568"/>
    <w:rsid w:val="007A0F9E"/>
    <w:rsid w:val="007B67D4"/>
    <w:rsid w:val="007D12E0"/>
    <w:rsid w:val="007D3F95"/>
    <w:rsid w:val="007E2D3F"/>
    <w:rsid w:val="007F3A6D"/>
    <w:rsid w:val="00801E11"/>
    <w:rsid w:val="00812BBB"/>
    <w:rsid w:val="0081362F"/>
    <w:rsid w:val="008155D0"/>
    <w:rsid w:val="00816128"/>
    <w:rsid w:val="00817CD1"/>
    <w:rsid w:val="00840D38"/>
    <w:rsid w:val="00843832"/>
    <w:rsid w:val="00844AE5"/>
    <w:rsid w:val="00853F66"/>
    <w:rsid w:val="0086263E"/>
    <w:rsid w:val="00864B10"/>
    <w:rsid w:val="00867A36"/>
    <w:rsid w:val="0087329B"/>
    <w:rsid w:val="008813E8"/>
    <w:rsid w:val="00894864"/>
    <w:rsid w:val="008954CF"/>
    <w:rsid w:val="00895774"/>
    <w:rsid w:val="00896B18"/>
    <w:rsid w:val="008A335C"/>
    <w:rsid w:val="008A37AB"/>
    <w:rsid w:val="008B2CF4"/>
    <w:rsid w:val="008B3F71"/>
    <w:rsid w:val="008B49ED"/>
    <w:rsid w:val="008C15B4"/>
    <w:rsid w:val="008C20CB"/>
    <w:rsid w:val="008C339D"/>
    <w:rsid w:val="008C4898"/>
    <w:rsid w:val="008C48C2"/>
    <w:rsid w:val="008F215C"/>
    <w:rsid w:val="008F6076"/>
    <w:rsid w:val="008F6ECE"/>
    <w:rsid w:val="009078EF"/>
    <w:rsid w:val="0091023B"/>
    <w:rsid w:val="009276A1"/>
    <w:rsid w:val="00933600"/>
    <w:rsid w:val="00966DC1"/>
    <w:rsid w:val="009766C4"/>
    <w:rsid w:val="009B6407"/>
    <w:rsid w:val="009D07B1"/>
    <w:rsid w:val="009D4283"/>
    <w:rsid w:val="009D74FC"/>
    <w:rsid w:val="009E1BD5"/>
    <w:rsid w:val="009E4B51"/>
    <w:rsid w:val="00A03002"/>
    <w:rsid w:val="00A06207"/>
    <w:rsid w:val="00A11532"/>
    <w:rsid w:val="00A12B0A"/>
    <w:rsid w:val="00A1618D"/>
    <w:rsid w:val="00A3036E"/>
    <w:rsid w:val="00A320C9"/>
    <w:rsid w:val="00A40A50"/>
    <w:rsid w:val="00A46B1E"/>
    <w:rsid w:val="00A5070A"/>
    <w:rsid w:val="00A56E7E"/>
    <w:rsid w:val="00A63ECF"/>
    <w:rsid w:val="00A66B82"/>
    <w:rsid w:val="00A6743E"/>
    <w:rsid w:val="00A84415"/>
    <w:rsid w:val="00A910A0"/>
    <w:rsid w:val="00A95732"/>
    <w:rsid w:val="00A9672E"/>
    <w:rsid w:val="00AA5742"/>
    <w:rsid w:val="00AB52B4"/>
    <w:rsid w:val="00AC0679"/>
    <w:rsid w:val="00AC1481"/>
    <w:rsid w:val="00AC35D0"/>
    <w:rsid w:val="00AC4D8E"/>
    <w:rsid w:val="00AC6D4A"/>
    <w:rsid w:val="00AD423A"/>
    <w:rsid w:val="00AE23B2"/>
    <w:rsid w:val="00AE5540"/>
    <w:rsid w:val="00AE7E25"/>
    <w:rsid w:val="00AF0411"/>
    <w:rsid w:val="00AF7426"/>
    <w:rsid w:val="00B00494"/>
    <w:rsid w:val="00B0099D"/>
    <w:rsid w:val="00B03873"/>
    <w:rsid w:val="00B05EEB"/>
    <w:rsid w:val="00B115C1"/>
    <w:rsid w:val="00B223A1"/>
    <w:rsid w:val="00B23A5E"/>
    <w:rsid w:val="00B2567E"/>
    <w:rsid w:val="00B26605"/>
    <w:rsid w:val="00B5614B"/>
    <w:rsid w:val="00B56974"/>
    <w:rsid w:val="00B60FFB"/>
    <w:rsid w:val="00B7301F"/>
    <w:rsid w:val="00B75F25"/>
    <w:rsid w:val="00B91227"/>
    <w:rsid w:val="00B96597"/>
    <w:rsid w:val="00B97D67"/>
    <w:rsid w:val="00BA26CA"/>
    <w:rsid w:val="00BC41A5"/>
    <w:rsid w:val="00BC48FA"/>
    <w:rsid w:val="00BC5F8F"/>
    <w:rsid w:val="00BD3FB3"/>
    <w:rsid w:val="00BD4D6B"/>
    <w:rsid w:val="00BF6BF5"/>
    <w:rsid w:val="00BF7ABB"/>
    <w:rsid w:val="00BF7E72"/>
    <w:rsid w:val="00C01EB9"/>
    <w:rsid w:val="00C05715"/>
    <w:rsid w:val="00C07248"/>
    <w:rsid w:val="00C124C7"/>
    <w:rsid w:val="00C17242"/>
    <w:rsid w:val="00C326BA"/>
    <w:rsid w:val="00C44F56"/>
    <w:rsid w:val="00C47070"/>
    <w:rsid w:val="00C542AF"/>
    <w:rsid w:val="00C56E41"/>
    <w:rsid w:val="00C777D8"/>
    <w:rsid w:val="00C77F33"/>
    <w:rsid w:val="00C93379"/>
    <w:rsid w:val="00CB6D4E"/>
    <w:rsid w:val="00CB75E6"/>
    <w:rsid w:val="00CC2FD7"/>
    <w:rsid w:val="00CC6287"/>
    <w:rsid w:val="00CC7311"/>
    <w:rsid w:val="00CC7A62"/>
    <w:rsid w:val="00CD215B"/>
    <w:rsid w:val="00CD31A7"/>
    <w:rsid w:val="00CD45D4"/>
    <w:rsid w:val="00CF02C4"/>
    <w:rsid w:val="00CF152A"/>
    <w:rsid w:val="00CF4969"/>
    <w:rsid w:val="00D05659"/>
    <w:rsid w:val="00D139BD"/>
    <w:rsid w:val="00D2637C"/>
    <w:rsid w:val="00D30E39"/>
    <w:rsid w:val="00D430BB"/>
    <w:rsid w:val="00D43BA4"/>
    <w:rsid w:val="00D50285"/>
    <w:rsid w:val="00D60952"/>
    <w:rsid w:val="00D71214"/>
    <w:rsid w:val="00D7131C"/>
    <w:rsid w:val="00D83F6A"/>
    <w:rsid w:val="00D87346"/>
    <w:rsid w:val="00D92064"/>
    <w:rsid w:val="00D95B2A"/>
    <w:rsid w:val="00D96E87"/>
    <w:rsid w:val="00DA4C95"/>
    <w:rsid w:val="00DA6B98"/>
    <w:rsid w:val="00DA70A6"/>
    <w:rsid w:val="00DB1849"/>
    <w:rsid w:val="00DC50C5"/>
    <w:rsid w:val="00DD67F3"/>
    <w:rsid w:val="00DF23A2"/>
    <w:rsid w:val="00DF44FC"/>
    <w:rsid w:val="00E00C16"/>
    <w:rsid w:val="00E0641A"/>
    <w:rsid w:val="00E17185"/>
    <w:rsid w:val="00E17599"/>
    <w:rsid w:val="00E445F2"/>
    <w:rsid w:val="00E44EBD"/>
    <w:rsid w:val="00E53EEC"/>
    <w:rsid w:val="00E7476C"/>
    <w:rsid w:val="00E91066"/>
    <w:rsid w:val="00E91DFF"/>
    <w:rsid w:val="00EA1D03"/>
    <w:rsid w:val="00EB0DB9"/>
    <w:rsid w:val="00EB34E4"/>
    <w:rsid w:val="00EB4D83"/>
    <w:rsid w:val="00EB5096"/>
    <w:rsid w:val="00EC1686"/>
    <w:rsid w:val="00EC1A54"/>
    <w:rsid w:val="00EC204D"/>
    <w:rsid w:val="00EC2633"/>
    <w:rsid w:val="00EC72B8"/>
    <w:rsid w:val="00ED3605"/>
    <w:rsid w:val="00ED61DF"/>
    <w:rsid w:val="00ED6F88"/>
    <w:rsid w:val="00EE2EE4"/>
    <w:rsid w:val="00EE69CE"/>
    <w:rsid w:val="00EF2B84"/>
    <w:rsid w:val="00EF387F"/>
    <w:rsid w:val="00EF5EEA"/>
    <w:rsid w:val="00EF7DD9"/>
    <w:rsid w:val="00F0480A"/>
    <w:rsid w:val="00F04B73"/>
    <w:rsid w:val="00F10074"/>
    <w:rsid w:val="00F13451"/>
    <w:rsid w:val="00F23836"/>
    <w:rsid w:val="00F2578C"/>
    <w:rsid w:val="00F30132"/>
    <w:rsid w:val="00F31C57"/>
    <w:rsid w:val="00F321C4"/>
    <w:rsid w:val="00F35E51"/>
    <w:rsid w:val="00F408C3"/>
    <w:rsid w:val="00F43021"/>
    <w:rsid w:val="00F44457"/>
    <w:rsid w:val="00F45A96"/>
    <w:rsid w:val="00F60A27"/>
    <w:rsid w:val="00F61564"/>
    <w:rsid w:val="00F639DD"/>
    <w:rsid w:val="00F65F99"/>
    <w:rsid w:val="00F705C4"/>
    <w:rsid w:val="00F72D17"/>
    <w:rsid w:val="00F74DB6"/>
    <w:rsid w:val="00F810AC"/>
    <w:rsid w:val="00F853AA"/>
    <w:rsid w:val="00F91C25"/>
    <w:rsid w:val="00F94E61"/>
    <w:rsid w:val="00FA04A9"/>
    <w:rsid w:val="00FA17AF"/>
    <w:rsid w:val="00FA1C33"/>
    <w:rsid w:val="00FA427C"/>
    <w:rsid w:val="00FB2783"/>
    <w:rsid w:val="00FB3C5B"/>
    <w:rsid w:val="00FB7727"/>
    <w:rsid w:val="00FC3378"/>
    <w:rsid w:val="00FD196B"/>
    <w:rsid w:val="00FD68DC"/>
    <w:rsid w:val="00FE0630"/>
    <w:rsid w:val="00FE1B8C"/>
    <w:rsid w:val="00FE57C5"/>
    <w:rsid w:val="00FF71A6"/>
    <w:rsid w:val="00FF7A9B"/>
    <w:rsid w:val="4900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B8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1C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6B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6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139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39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139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724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31C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B9122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35E5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465C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43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1C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6B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6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139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39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139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724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31C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B9122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35E5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465C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43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hyperlink" Target="https://en.wikipedia.org/wiki/Rotation_matri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ate_x002f_Time xmlns="a26225cf-caba-4bf9-9653-987c39dd3f68" xsi:nil="true"/>
    <ScanProtocol xmlns="a26225cf-caba-4bf9-9653-987c39dd3f68" xsi:nil="true"/>
    <m4td xmlns="a26225cf-caba-4bf9-9653-987c39dd3f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F63FD0941FF4F8B61AE664CC75DB1" ma:contentTypeVersion="17" ma:contentTypeDescription="Create a new document." ma:contentTypeScope="" ma:versionID="8497e43743045838a4c109ca3ba39b19">
  <xsd:schema xmlns:xsd="http://www.w3.org/2001/XMLSchema" xmlns:xs="http://www.w3.org/2001/XMLSchema" xmlns:p="http://schemas.microsoft.com/office/2006/metadata/properties" xmlns:ns1="http://schemas.microsoft.com/sharepoint/v3" xmlns:ns2="a26225cf-caba-4bf9-9653-987c39dd3f68" xmlns:ns3="b0b17256-4978-4080-ad9f-9a9d5a8e75ea" targetNamespace="http://schemas.microsoft.com/office/2006/metadata/properties" ma:root="true" ma:fieldsID="3edcc89126fdefe8e43a668d9a247b86" ns1:_="" ns2:_="" ns3:_="">
    <xsd:import namespace="http://schemas.microsoft.com/sharepoint/v3"/>
    <xsd:import namespace="a26225cf-caba-4bf9-9653-987c39dd3f68"/>
    <xsd:import namespace="b0b17256-4978-4080-ad9f-9a9d5a8e7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Date_x002f_Time" minOccurs="0"/>
                <xsd:element ref="ns2:ScanProtocol" minOccurs="0"/>
                <xsd:element ref="ns2:m4t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225cf-caba-4bf9-9653-987c39dd3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Date_x002f_Time" ma:index="22" nillable="true" ma:displayName="Date/Time" ma:format="DateOnly" ma:internalName="Date_x002f_Time">
      <xsd:simpleType>
        <xsd:restriction base="dms:DateTime"/>
      </xsd:simpleType>
    </xsd:element>
    <xsd:element name="ScanProtocol" ma:index="23" nillable="true" ma:displayName="Scan Protocol" ma:format="Dropdown" ma:internalName="ScanProtocol">
      <xsd:simpleType>
        <xsd:restriction base="dms:Text">
          <xsd:maxLength value="255"/>
        </xsd:restriction>
      </xsd:simpleType>
    </xsd:element>
    <xsd:element name="m4td" ma:index="24" nillable="true" ma:displayName="Number" ma:internalName="m4t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17256-4978-4080-ad9f-9a9d5a8e7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A1BA6-CA25-46BB-9BA6-2E9A5B01A6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26225cf-caba-4bf9-9653-987c39dd3f68"/>
  </ds:schemaRefs>
</ds:datastoreItem>
</file>

<file path=customXml/itemProps2.xml><?xml version="1.0" encoding="utf-8"?>
<ds:datastoreItem xmlns:ds="http://schemas.openxmlformats.org/officeDocument/2006/customXml" ds:itemID="{4851F721-D55B-4216-8D83-021955EF3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6225cf-caba-4bf9-9653-987c39dd3f68"/>
    <ds:schemaRef ds:uri="b0b17256-4978-4080-ad9f-9a9d5a8e7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62B9FD-EA79-4A6C-8744-2D74796025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5C66E0-57AB-4486-BF54-59FBDF55E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Court</dc:creator>
  <cp:keywords/>
  <dc:description/>
  <cp:lastModifiedBy>Court,Steven</cp:lastModifiedBy>
  <cp:revision>384</cp:revision>
  <dcterms:created xsi:type="dcterms:W3CDTF">2019-10-16T13:51:00Z</dcterms:created>
  <dcterms:modified xsi:type="dcterms:W3CDTF">2021-03-23T09:53:00Z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0x0101001B5F63FD0941FF4F8B61AE664CC75DB1</vt:lpwstr>
  </property>
</Properties>
</file>